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629E2" w14:textId="76196A85" w:rsidR="006E5AC6" w:rsidRPr="0035087B" w:rsidRDefault="00875D0E" w:rsidP="0055615E">
      <w:pPr>
        <w:spacing w:beforeLines="1200" w:before="2880" w:line="360" w:lineRule="auto"/>
        <w:jc w:val="center"/>
        <w:rPr>
          <w:rFonts w:ascii="Times New Roman" w:eastAsia="宋体" w:hAnsi="Times New Roman" w:cs="Times New Roman"/>
          <w:sz w:val="56"/>
          <w:szCs w:val="56"/>
          <w:lang w:eastAsia="zh-CN"/>
        </w:rPr>
      </w:pPr>
      <w:r w:rsidRPr="00A269DE">
        <w:rPr>
          <w:rFonts w:ascii="Times New Roman" w:eastAsia="宋体" w:hAnsi="Times New Roman" w:cs="Times New Roman"/>
          <w:w w:val="97"/>
          <w:sz w:val="56"/>
          <w:szCs w:val="56"/>
          <w:fitText w:val="9800" w:id="-900538111"/>
          <w:lang w:eastAsia="zh-CN"/>
        </w:rPr>
        <w:t>《</w:t>
      </w:r>
      <w:r w:rsidR="00A269DE" w:rsidRPr="00A269DE">
        <w:rPr>
          <w:rFonts w:ascii="Times New Roman" w:eastAsia="宋体" w:hAnsi="Times New Roman" w:cs="Times New Roman" w:hint="eastAsia"/>
          <w:w w:val="97"/>
          <w:sz w:val="56"/>
          <w:szCs w:val="56"/>
          <w:fitText w:val="9800" w:id="-900538111"/>
          <w:lang w:eastAsia="zh-CN"/>
        </w:rPr>
        <w:t>生活垃圾焚烧发电机组调试技术规范</w:t>
      </w:r>
      <w:r w:rsidRPr="00A269DE">
        <w:rPr>
          <w:rFonts w:ascii="Times New Roman" w:eastAsia="宋体" w:hAnsi="Times New Roman" w:cs="Times New Roman"/>
          <w:spacing w:val="35"/>
          <w:w w:val="97"/>
          <w:sz w:val="56"/>
          <w:szCs w:val="56"/>
          <w:fitText w:val="9800" w:id="-900538111"/>
          <w:lang w:eastAsia="zh-CN"/>
        </w:rPr>
        <w:t>》</w:t>
      </w:r>
    </w:p>
    <w:p w14:paraId="2CB183D7" w14:textId="04448367" w:rsidR="006E5AC6" w:rsidRPr="0035087B" w:rsidRDefault="004C7B9A" w:rsidP="0055615E">
      <w:pPr>
        <w:spacing w:line="360" w:lineRule="auto"/>
        <w:jc w:val="center"/>
        <w:rPr>
          <w:rFonts w:ascii="Times New Roman" w:eastAsia="宋体" w:hAnsi="Times New Roman" w:cs="Times New Roman"/>
          <w:sz w:val="52"/>
          <w:szCs w:val="52"/>
          <w:lang w:eastAsia="zh-CN"/>
        </w:rPr>
      </w:pPr>
      <w:r>
        <w:rPr>
          <w:rFonts w:ascii="Times New Roman" w:eastAsia="宋体" w:hAnsi="Times New Roman" w:cs="Times New Roman" w:hint="eastAsia"/>
          <w:sz w:val="52"/>
          <w:szCs w:val="52"/>
          <w:lang w:eastAsia="zh-CN"/>
        </w:rPr>
        <w:t>编制</w:t>
      </w:r>
      <w:r w:rsidR="00875D0E" w:rsidRPr="0035087B">
        <w:rPr>
          <w:rFonts w:ascii="Times New Roman" w:eastAsia="宋体" w:hAnsi="Times New Roman" w:cs="Times New Roman"/>
          <w:sz w:val="52"/>
          <w:szCs w:val="52"/>
          <w:lang w:eastAsia="zh-CN"/>
        </w:rPr>
        <w:t>说明</w:t>
      </w:r>
    </w:p>
    <w:p w14:paraId="01BB2D15" w14:textId="77777777" w:rsidR="0055615E" w:rsidRPr="0035087B" w:rsidRDefault="0055615E" w:rsidP="0055615E">
      <w:pPr>
        <w:spacing w:line="360" w:lineRule="auto"/>
        <w:jc w:val="center"/>
        <w:rPr>
          <w:rFonts w:ascii="Times New Roman" w:eastAsia="宋体" w:hAnsi="Times New Roman" w:cs="Times New Roman"/>
          <w:sz w:val="52"/>
          <w:szCs w:val="52"/>
          <w:lang w:eastAsia="zh-CN"/>
        </w:rPr>
      </w:pPr>
    </w:p>
    <w:p w14:paraId="6B65AE64" w14:textId="77777777" w:rsidR="0055615E" w:rsidRPr="0035087B" w:rsidRDefault="0055615E" w:rsidP="0055615E">
      <w:pPr>
        <w:spacing w:line="360" w:lineRule="auto"/>
        <w:jc w:val="center"/>
        <w:rPr>
          <w:rFonts w:ascii="Times New Roman" w:eastAsia="宋体" w:hAnsi="Times New Roman" w:cs="Times New Roman"/>
          <w:sz w:val="52"/>
          <w:szCs w:val="52"/>
          <w:lang w:eastAsia="zh-CN"/>
        </w:rPr>
      </w:pPr>
    </w:p>
    <w:p w14:paraId="508C31E6" w14:textId="77777777" w:rsidR="0055615E" w:rsidRPr="0035087B" w:rsidRDefault="0055615E" w:rsidP="0055615E">
      <w:pPr>
        <w:spacing w:line="360" w:lineRule="auto"/>
        <w:jc w:val="center"/>
        <w:rPr>
          <w:rFonts w:ascii="Times New Roman" w:eastAsia="宋体" w:hAnsi="Times New Roman" w:cs="Times New Roman"/>
          <w:sz w:val="52"/>
          <w:szCs w:val="52"/>
          <w:lang w:eastAsia="zh-CN"/>
        </w:rPr>
      </w:pPr>
    </w:p>
    <w:p w14:paraId="4F74F025" w14:textId="77777777" w:rsidR="0055615E" w:rsidRPr="0035087B" w:rsidRDefault="0055615E" w:rsidP="0055615E">
      <w:pPr>
        <w:spacing w:line="360" w:lineRule="auto"/>
        <w:jc w:val="center"/>
        <w:rPr>
          <w:rFonts w:ascii="Times New Roman" w:eastAsia="宋体" w:hAnsi="Times New Roman" w:cs="Times New Roman"/>
          <w:sz w:val="52"/>
          <w:szCs w:val="52"/>
          <w:lang w:eastAsia="zh-CN"/>
        </w:rPr>
      </w:pPr>
    </w:p>
    <w:p w14:paraId="76A77B97" w14:textId="77777777" w:rsidR="0055615E" w:rsidRPr="0035087B" w:rsidRDefault="0055615E" w:rsidP="0055615E">
      <w:pPr>
        <w:spacing w:line="360" w:lineRule="auto"/>
        <w:jc w:val="center"/>
        <w:rPr>
          <w:rFonts w:ascii="Times New Roman" w:eastAsia="宋体" w:hAnsi="Times New Roman" w:cs="Times New Roman"/>
          <w:sz w:val="52"/>
          <w:szCs w:val="52"/>
          <w:lang w:eastAsia="zh-CN"/>
        </w:rPr>
      </w:pPr>
    </w:p>
    <w:p w14:paraId="36EF9F31" w14:textId="77777777" w:rsidR="0055615E" w:rsidRPr="0035087B" w:rsidRDefault="0055615E" w:rsidP="0055615E">
      <w:pPr>
        <w:spacing w:line="360" w:lineRule="auto"/>
        <w:jc w:val="center"/>
        <w:rPr>
          <w:rFonts w:ascii="Times New Roman" w:eastAsia="宋体" w:hAnsi="Times New Roman" w:cs="Times New Roman"/>
          <w:sz w:val="52"/>
          <w:szCs w:val="52"/>
          <w:lang w:eastAsia="zh-CN"/>
        </w:rPr>
      </w:pPr>
    </w:p>
    <w:p w14:paraId="1D5BFCD6" w14:textId="77777777" w:rsidR="0055615E" w:rsidRPr="0035087B" w:rsidRDefault="0055615E" w:rsidP="0055615E">
      <w:pPr>
        <w:spacing w:line="360" w:lineRule="auto"/>
        <w:jc w:val="center"/>
        <w:rPr>
          <w:rFonts w:ascii="Times New Roman" w:eastAsia="宋体" w:hAnsi="Times New Roman" w:cs="Times New Roman"/>
          <w:sz w:val="52"/>
          <w:szCs w:val="52"/>
          <w:lang w:eastAsia="zh-CN"/>
        </w:rPr>
      </w:pPr>
    </w:p>
    <w:p w14:paraId="16561CA5" w14:textId="77777777" w:rsidR="0055615E" w:rsidRPr="0035087B" w:rsidRDefault="00875D0E" w:rsidP="0055615E">
      <w:pPr>
        <w:jc w:val="center"/>
        <w:rPr>
          <w:rFonts w:ascii="Times New Roman" w:eastAsia="宋体" w:hAnsi="Times New Roman" w:cs="Times New Roman"/>
          <w:spacing w:val="-5"/>
          <w:sz w:val="36"/>
          <w:szCs w:val="36"/>
          <w:lang w:eastAsia="zh-CN"/>
        </w:rPr>
      </w:pPr>
      <w:r w:rsidRPr="0035087B">
        <w:rPr>
          <w:rFonts w:ascii="Times New Roman" w:eastAsia="宋体" w:hAnsi="Times New Roman" w:cs="Times New Roman"/>
          <w:spacing w:val="-5"/>
          <w:sz w:val="36"/>
          <w:szCs w:val="36"/>
          <w:lang w:eastAsia="zh-CN"/>
        </w:rPr>
        <w:t>标准编制组</w:t>
      </w:r>
    </w:p>
    <w:p w14:paraId="0575D980" w14:textId="32271E49" w:rsidR="006E5AC6" w:rsidRPr="0035087B" w:rsidRDefault="00875D0E" w:rsidP="0055615E">
      <w:pPr>
        <w:jc w:val="center"/>
        <w:rPr>
          <w:rFonts w:ascii="Times New Roman" w:eastAsia="宋体" w:hAnsi="Times New Roman" w:cs="Times New Roman"/>
          <w:sz w:val="36"/>
          <w:szCs w:val="36"/>
          <w:lang w:eastAsia="zh-CN"/>
        </w:rPr>
      </w:pPr>
      <w:r w:rsidRPr="0035087B">
        <w:rPr>
          <w:rFonts w:ascii="Times New Roman" w:eastAsia="宋体" w:hAnsi="Times New Roman" w:cs="Times New Roman"/>
          <w:spacing w:val="-10"/>
          <w:sz w:val="36"/>
          <w:szCs w:val="36"/>
          <w:lang w:eastAsia="zh-CN"/>
        </w:rPr>
        <w:t>202</w:t>
      </w:r>
      <w:r w:rsidR="00E85757">
        <w:rPr>
          <w:rFonts w:ascii="Times New Roman" w:eastAsia="宋体" w:hAnsi="Times New Roman" w:cs="Times New Roman" w:hint="eastAsia"/>
          <w:spacing w:val="-10"/>
          <w:sz w:val="36"/>
          <w:szCs w:val="36"/>
          <w:lang w:eastAsia="zh-CN"/>
        </w:rPr>
        <w:t>5</w:t>
      </w:r>
      <w:r w:rsidRPr="0035087B">
        <w:rPr>
          <w:rFonts w:ascii="Times New Roman" w:eastAsia="宋体" w:hAnsi="Times New Roman" w:cs="Times New Roman"/>
          <w:spacing w:val="18"/>
          <w:sz w:val="36"/>
          <w:szCs w:val="36"/>
          <w:lang w:eastAsia="zh-CN"/>
        </w:rPr>
        <w:t xml:space="preserve"> </w:t>
      </w:r>
      <w:r w:rsidRPr="0035087B">
        <w:rPr>
          <w:rFonts w:ascii="Times New Roman" w:eastAsia="宋体" w:hAnsi="Times New Roman" w:cs="Times New Roman"/>
          <w:spacing w:val="-10"/>
          <w:sz w:val="36"/>
          <w:szCs w:val="36"/>
          <w:lang w:eastAsia="zh-CN"/>
        </w:rPr>
        <w:t>年</w:t>
      </w:r>
      <w:r w:rsidRPr="0035087B">
        <w:rPr>
          <w:rFonts w:ascii="Times New Roman" w:eastAsia="宋体" w:hAnsi="Times New Roman" w:cs="Times New Roman"/>
          <w:spacing w:val="-67"/>
          <w:sz w:val="36"/>
          <w:szCs w:val="36"/>
          <w:lang w:eastAsia="zh-CN"/>
        </w:rPr>
        <w:t xml:space="preserve"> </w:t>
      </w:r>
      <w:r w:rsidR="00E85757">
        <w:rPr>
          <w:rFonts w:ascii="Times New Roman" w:eastAsia="宋体" w:hAnsi="Times New Roman" w:cs="Times New Roman" w:hint="eastAsia"/>
          <w:spacing w:val="-67"/>
          <w:sz w:val="36"/>
          <w:szCs w:val="36"/>
          <w:lang w:eastAsia="zh-CN"/>
        </w:rPr>
        <w:t>1</w:t>
      </w:r>
      <w:r w:rsidR="00E85757">
        <w:rPr>
          <w:rFonts w:ascii="Times New Roman" w:eastAsia="宋体" w:hAnsi="Times New Roman" w:cs="Times New Roman"/>
          <w:spacing w:val="-67"/>
          <w:sz w:val="36"/>
          <w:szCs w:val="36"/>
          <w:lang w:eastAsia="zh-CN"/>
        </w:rPr>
        <w:t xml:space="preserve"> </w:t>
      </w:r>
      <w:r w:rsidRPr="0035087B">
        <w:rPr>
          <w:rFonts w:ascii="Times New Roman" w:eastAsia="宋体" w:hAnsi="Times New Roman" w:cs="Times New Roman"/>
          <w:spacing w:val="-10"/>
          <w:sz w:val="36"/>
          <w:szCs w:val="36"/>
          <w:lang w:eastAsia="zh-CN"/>
        </w:rPr>
        <w:t>月</w:t>
      </w:r>
    </w:p>
    <w:p w14:paraId="1E8D81EE" w14:textId="77777777" w:rsidR="0055615E" w:rsidRPr="0035087B" w:rsidRDefault="0055615E">
      <w:pPr>
        <w:spacing w:line="233" w:lineRule="auto"/>
        <w:rPr>
          <w:rFonts w:ascii="Times New Roman" w:eastAsia="宋体" w:hAnsi="Times New Roman" w:cs="Times New Roman"/>
          <w:sz w:val="36"/>
          <w:szCs w:val="36"/>
          <w:lang w:eastAsia="zh-CN"/>
        </w:rPr>
      </w:pPr>
    </w:p>
    <w:p w14:paraId="1525B960" w14:textId="77777777" w:rsidR="0055615E" w:rsidRPr="0035087B" w:rsidRDefault="0055615E">
      <w:pPr>
        <w:spacing w:line="233" w:lineRule="auto"/>
        <w:rPr>
          <w:rFonts w:ascii="Times New Roman" w:eastAsia="宋体" w:hAnsi="Times New Roman" w:cs="Times New Roman"/>
          <w:sz w:val="36"/>
          <w:szCs w:val="36"/>
          <w:lang w:eastAsia="zh-CN"/>
        </w:rPr>
        <w:sectPr w:rsidR="0055615E" w:rsidRPr="0035087B" w:rsidSect="001357F6">
          <w:pgSz w:w="11910" w:h="16840" w:code="9"/>
          <w:pgMar w:top="1418" w:right="1134" w:bottom="1134" w:left="1418" w:header="0" w:footer="0" w:gutter="0"/>
          <w:cols w:space="720"/>
        </w:sectPr>
      </w:pPr>
    </w:p>
    <w:sdt>
      <w:sdtPr>
        <w:rPr>
          <w:rFonts w:ascii="Times New Roman" w:eastAsia="宋体" w:hAnsi="Times New Roman" w:cs="Times New Roman"/>
          <w:sz w:val="36"/>
          <w:szCs w:val="36"/>
        </w:rPr>
        <w:id w:val="1"/>
        <w:docPartObj>
          <w:docPartGallery w:val="Table of Contents"/>
          <w:docPartUnique/>
        </w:docPartObj>
      </w:sdtPr>
      <w:sdtEndPr>
        <w:rPr>
          <w:rFonts w:eastAsia="黑体"/>
          <w:sz w:val="28"/>
          <w:szCs w:val="28"/>
        </w:rPr>
      </w:sdtEndPr>
      <w:sdtContent>
        <w:p w14:paraId="6345625A" w14:textId="77777777" w:rsidR="006E5AC6" w:rsidRPr="0035087B" w:rsidRDefault="00875D0E">
          <w:pPr>
            <w:spacing w:before="119" w:line="220" w:lineRule="auto"/>
            <w:ind w:left="4036"/>
            <w:rPr>
              <w:rFonts w:ascii="Times New Roman" w:eastAsia="宋体" w:hAnsi="Times New Roman" w:cs="Times New Roman"/>
              <w:sz w:val="36"/>
              <w:szCs w:val="36"/>
              <w:lang w:eastAsia="zh-CN"/>
            </w:rPr>
          </w:pPr>
          <w:r w:rsidRPr="0035087B">
            <w:rPr>
              <w:rFonts w:ascii="Times New Roman" w:eastAsia="宋体" w:hAnsi="Times New Roman" w:cs="Times New Roman"/>
              <w:b/>
              <w:bCs/>
              <w:spacing w:val="-46"/>
              <w:sz w:val="36"/>
              <w:szCs w:val="36"/>
              <w:lang w:eastAsia="zh-CN"/>
            </w:rPr>
            <w:t>目</w:t>
          </w:r>
          <w:r w:rsidRPr="0035087B">
            <w:rPr>
              <w:rFonts w:ascii="Times New Roman" w:eastAsia="宋体" w:hAnsi="Times New Roman" w:cs="Times New Roman"/>
              <w:spacing w:val="37"/>
              <w:sz w:val="36"/>
              <w:szCs w:val="36"/>
              <w:lang w:eastAsia="zh-CN"/>
            </w:rPr>
            <w:t xml:space="preserve">  </w:t>
          </w:r>
          <w:r w:rsidRPr="0035087B">
            <w:rPr>
              <w:rFonts w:ascii="Times New Roman" w:eastAsia="宋体" w:hAnsi="Times New Roman" w:cs="Times New Roman"/>
              <w:b/>
              <w:bCs/>
              <w:spacing w:val="-46"/>
              <w:sz w:val="36"/>
              <w:szCs w:val="36"/>
              <w:lang w:eastAsia="zh-CN"/>
            </w:rPr>
            <w:t>次</w:t>
          </w:r>
        </w:p>
        <w:p w14:paraId="77DB05A9" w14:textId="77777777" w:rsidR="006E5AC6" w:rsidRPr="0035087B" w:rsidRDefault="006E5AC6">
          <w:pPr>
            <w:pStyle w:val="a4"/>
            <w:spacing w:line="250" w:lineRule="auto"/>
            <w:rPr>
              <w:rFonts w:ascii="Times New Roman" w:hAnsi="Times New Roman" w:cs="Times New Roman"/>
              <w:lang w:eastAsia="zh-CN"/>
            </w:rPr>
          </w:pPr>
        </w:p>
        <w:p w14:paraId="3118329C" w14:textId="77777777" w:rsidR="006E5AC6" w:rsidRPr="0035087B" w:rsidRDefault="006E5AC6">
          <w:pPr>
            <w:pStyle w:val="a4"/>
            <w:spacing w:line="251" w:lineRule="auto"/>
            <w:rPr>
              <w:rFonts w:ascii="Times New Roman" w:hAnsi="Times New Roman" w:cs="Times New Roman"/>
              <w:lang w:eastAsia="zh-CN"/>
            </w:rPr>
          </w:pPr>
        </w:p>
        <w:p w14:paraId="085A4F76" w14:textId="77777777" w:rsidR="006E5AC6" w:rsidRPr="0035087B" w:rsidRDefault="006E5AC6">
          <w:pPr>
            <w:pStyle w:val="a4"/>
            <w:spacing w:line="251" w:lineRule="auto"/>
            <w:rPr>
              <w:rFonts w:ascii="Times New Roman" w:hAnsi="Times New Roman" w:cs="Times New Roman"/>
              <w:lang w:eastAsia="zh-CN"/>
            </w:rPr>
          </w:pPr>
        </w:p>
        <w:p w14:paraId="0BA70B9B" w14:textId="03AA1A9D" w:rsidR="006E5AC6" w:rsidRPr="0035087B" w:rsidRDefault="00875D0E">
          <w:pPr>
            <w:tabs>
              <w:tab w:val="right" w:leader="dot" w:pos="8787"/>
            </w:tabs>
            <w:spacing w:before="91" w:line="185" w:lineRule="auto"/>
            <w:ind w:left="5"/>
            <w:rPr>
              <w:rFonts w:ascii="Times New Roman" w:eastAsia="黑体" w:hAnsi="Times New Roman" w:cs="Times New Roman"/>
              <w:sz w:val="28"/>
              <w:szCs w:val="28"/>
              <w:lang w:eastAsia="zh-CN"/>
            </w:rPr>
          </w:pPr>
          <w:hyperlink w:anchor="bookmark3" w:history="1">
            <w:r w:rsidRPr="0035087B">
              <w:rPr>
                <w:rFonts w:ascii="Times New Roman" w:eastAsia="黑体" w:hAnsi="Times New Roman" w:cs="Times New Roman"/>
                <w:spacing w:val="13"/>
                <w:sz w:val="28"/>
                <w:szCs w:val="28"/>
                <w:lang w:eastAsia="zh-CN"/>
              </w:rPr>
              <w:t>一、标准</w:t>
            </w:r>
            <w:r w:rsidR="00CF0466">
              <w:rPr>
                <w:rFonts w:ascii="Times New Roman" w:eastAsia="黑体" w:hAnsi="Times New Roman" w:cs="Times New Roman" w:hint="eastAsia"/>
                <w:spacing w:val="13"/>
                <w:sz w:val="28"/>
                <w:szCs w:val="28"/>
                <w:lang w:eastAsia="zh-CN"/>
              </w:rPr>
              <w:t>制定</w:t>
            </w:r>
            <w:r w:rsidRPr="0035087B">
              <w:rPr>
                <w:rFonts w:ascii="Times New Roman" w:eastAsia="黑体" w:hAnsi="Times New Roman" w:cs="Times New Roman"/>
                <w:spacing w:val="13"/>
                <w:sz w:val="28"/>
                <w:szCs w:val="28"/>
                <w:lang w:eastAsia="zh-CN"/>
              </w:rPr>
              <w:t>的目的和意义</w:t>
            </w:r>
            <w:r w:rsidRPr="0035087B">
              <w:rPr>
                <w:rFonts w:ascii="Times New Roman" w:eastAsia="黑体" w:hAnsi="Times New Roman" w:cs="Times New Roman"/>
                <w:spacing w:val="-28"/>
                <w:sz w:val="28"/>
                <w:szCs w:val="28"/>
                <w:lang w:eastAsia="zh-CN"/>
              </w:rPr>
              <w:t xml:space="preserve"> </w:t>
            </w:r>
            <w:r w:rsidRPr="0035087B">
              <w:rPr>
                <w:rFonts w:ascii="Times New Roman" w:eastAsia="黑体" w:hAnsi="Times New Roman" w:cs="Times New Roman"/>
                <w:sz w:val="28"/>
                <w:szCs w:val="28"/>
                <w:lang w:eastAsia="zh-CN"/>
              </w:rPr>
              <w:tab/>
            </w:r>
            <w:r w:rsidRPr="0035087B">
              <w:rPr>
                <w:rFonts w:ascii="Times New Roman" w:eastAsia="黑体" w:hAnsi="Times New Roman" w:cs="Times New Roman"/>
                <w:spacing w:val="15"/>
                <w:sz w:val="28"/>
                <w:szCs w:val="28"/>
                <w:lang w:eastAsia="zh-CN"/>
              </w:rPr>
              <w:t xml:space="preserve"> </w:t>
            </w:r>
            <w:r w:rsidRPr="0035087B">
              <w:rPr>
                <w:rFonts w:ascii="Times New Roman" w:eastAsia="黑体" w:hAnsi="Times New Roman" w:cs="Times New Roman"/>
                <w:spacing w:val="-26"/>
                <w:sz w:val="28"/>
                <w:szCs w:val="28"/>
                <w:lang w:eastAsia="zh-CN"/>
              </w:rPr>
              <w:t>1</w:t>
            </w:r>
          </w:hyperlink>
        </w:p>
        <w:p w14:paraId="2274F375" w14:textId="77777777" w:rsidR="006E5AC6" w:rsidRPr="0035087B" w:rsidRDefault="006E5AC6">
          <w:pPr>
            <w:pStyle w:val="a4"/>
            <w:spacing w:line="366" w:lineRule="auto"/>
            <w:rPr>
              <w:rFonts w:ascii="Times New Roman" w:eastAsia="黑体" w:hAnsi="Times New Roman" w:cs="Times New Roman"/>
              <w:lang w:eastAsia="zh-CN"/>
            </w:rPr>
          </w:pPr>
        </w:p>
        <w:p w14:paraId="7BAC812E" w14:textId="07E883E3" w:rsidR="006E5AC6" w:rsidRPr="0035087B" w:rsidRDefault="00875D0E">
          <w:pPr>
            <w:tabs>
              <w:tab w:val="right" w:leader="dot" w:pos="8787"/>
            </w:tabs>
            <w:spacing w:before="91" w:line="185" w:lineRule="auto"/>
            <w:ind w:left="5"/>
            <w:rPr>
              <w:rFonts w:ascii="Times New Roman" w:eastAsia="黑体" w:hAnsi="Times New Roman" w:cs="Times New Roman"/>
              <w:sz w:val="28"/>
              <w:szCs w:val="28"/>
              <w:lang w:eastAsia="zh-CN"/>
            </w:rPr>
          </w:pPr>
          <w:hyperlink w:anchor="bookmark5" w:history="1">
            <w:r w:rsidRPr="0035087B">
              <w:rPr>
                <w:rFonts w:ascii="Times New Roman" w:eastAsia="黑体" w:hAnsi="Times New Roman" w:cs="Times New Roman"/>
                <w:spacing w:val="14"/>
                <w:sz w:val="28"/>
                <w:szCs w:val="28"/>
                <w:lang w:eastAsia="zh-CN"/>
              </w:rPr>
              <w:t>二、</w:t>
            </w:r>
            <w:r w:rsidR="00CF0466">
              <w:rPr>
                <w:rFonts w:ascii="Times New Roman" w:eastAsia="黑体" w:hAnsi="Times New Roman" w:cs="Times New Roman" w:hint="eastAsia"/>
                <w:spacing w:val="14"/>
                <w:sz w:val="28"/>
                <w:szCs w:val="28"/>
                <w:lang w:eastAsia="zh-CN"/>
              </w:rPr>
              <w:t>制定</w:t>
            </w:r>
            <w:r w:rsidRPr="0035087B">
              <w:rPr>
                <w:rFonts w:ascii="Times New Roman" w:eastAsia="黑体" w:hAnsi="Times New Roman" w:cs="Times New Roman"/>
                <w:spacing w:val="14"/>
                <w:sz w:val="28"/>
                <w:szCs w:val="28"/>
                <w:lang w:eastAsia="zh-CN"/>
              </w:rPr>
              <w:t>工作简况</w:t>
            </w:r>
            <w:r w:rsidRPr="0035087B">
              <w:rPr>
                <w:rFonts w:ascii="Times New Roman" w:eastAsia="黑体" w:hAnsi="Times New Roman" w:cs="Times New Roman"/>
                <w:spacing w:val="14"/>
                <w:sz w:val="28"/>
                <w:szCs w:val="28"/>
                <w:lang w:eastAsia="zh-CN"/>
              </w:rPr>
              <w:t xml:space="preserve"> </w:t>
            </w:r>
            <w:r w:rsidRPr="0035087B">
              <w:rPr>
                <w:rFonts w:ascii="Times New Roman" w:eastAsia="黑体" w:hAnsi="Times New Roman" w:cs="Times New Roman"/>
                <w:sz w:val="28"/>
                <w:szCs w:val="28"/>
                <w:lang w:eastAsia="zh-CN"/>
              </w:rPr>
              <w:tab/>
            </w:r>
            <w:r w:rsidRPr="0035087B">
              <w:rPr>
                <w:rFonts w:ascii="Times New Roman" w:eastAsia="黑体" w:hAnsi="Times New Roman" w:cs="Times New Roman"/>
                <w:spacing w:val="16"/>
                <w:sz w:val="28"/>
                <w:szCs w:val="28"/>
                <w:lang w:eastAsia="zh-CN"/>
              </w:rPr>
              <w:t xml:space="preserve"> </w:t>
            </w:r>
            <w:r w:rsidRPr="0035087B">
              <w:rPr>
                <w:rFonts w:ascii="Times New Roman" w:eastAsia="黑体" w:hAnsi="Times New Roman" w:cs="Times New Roman"/>
                <w:spacing w:val="-26"/>
                <w:sz w:val="28"/>
                <w:szCs w:val="28"/>
                <w:lang w:eastAsia="zh-CN"/>
              </w:rPr>
              <w:t>1</w:t>
            </w:r>
          </w:hyperlink>
        </w:p>
        <w:p w14:paraId="23E4ABF6" w14:textId="77777777" w:rsidR="006E5AC6" w:rsidRPr="0035087B" w:rsidRDefault="006E5AC6">
          <w:pPr>
            <w:pStyle w:val="a4"/>
            <w:spacing w:line="366" w:lineRule="auto"/>
            <w:rPr>
              <w:rFonts w:ascii="Times New Roman" w:eastAsia="黑体" w:hAnsi="Times New Roman" w:cs="Times New Roman"/>
              <w:lang w:eastAsia="zh-CN"/>
            </w:rPr>
          </w:pPr>
        </w:p>
        <w:p w14:paraId="16A5C5BA" w14:textId="77777777" w:rsidR="006E5AC6" w:rsidRPr="0035087B" w:rsidRDefault="00875D0E">
          <w:pPr>
            <w:tabs>
              <w:tab w:val="right" w:leader="dot" w:pos="8787"/>
            </w:tabs>
            <w:spacing w:before="91" w:line="185" w:lineRule="auto"/>
            <w:ind w:left="6"/>
            <w:rPr>
              <w:rFonts w:ascii="Times New Roman" w:eastAsia="黑体" w:hAnsi="Times New Roman" w:cs="Times New Roman"/>
              <w:sz w:val="28"/>
              <w:szCs w:val="28"/>
              <w:lang w:eastAsia="zh-CN"/>
            </w:rPr>
          </w:pPr>
          <w:hyperlink w:anchor="bookmark6" w:history="1">
            <w:r w:rsidRPr="0035087B">
              <w:rPr>
                <w:rFonts w:ascii="Times New Roman" w:eastAsia="黑体" w:hAnsi="Times New Roman" w:cs="Times New Roman"/>
                <w:spacing w:val="14"/>
                <w:sz w:val="28"/>
                <w:szCs w:val="28"/>
                <w:lang w:eastAsia="zh-CN"/>
              </w:rPr>
              <w:t>三、标准主要内容</w:t>
            </w:r>
            <w:r w:rsidRPr="0035087B">
              <w:rPr>
                <w:rFonts w:ascii="Times New Roman" w:eastAsia="黑体" w:hAnsi="Times New Roman" w:cs="Times New Roman"/>
                <w:spacing w:val="14"/>
                <w:sz w:val="28"/>
                <w:szCs w:val="28"/>
                <w:lang w:eastAsia="zh-CN"/>
              </w:rPr>
              <w:t xml:space="preserve"> </w:t>
            </w:r>
            <w:r w:rsidRPr="0035087B">
              <w:rPr>
                <w:rFonts w:ascii="Times New Roman" w:eastAsia="黑体" w:hAnsi="Times New Roman" w:cs="Times New Roman"/>
                <w:sz w:val="28"/>
                <w:szCs w:val="28"/>
                <w:lang w:eastAsia="zh-CN"/>
              </w:rPr>
              <w:tab/>
              <w:t xml:space="preserve"> </w:t>
            </w:r>
            <w:r w:rsidRPr="0035087B">
              <w:rPr>
                <w:rFonts w:ascii="Times New Roman" w:eastAsia="黑体" w:hAnsi="Times New Roman" w:cs="Times New Roman"/>
                <w:spacing w:val="-9"/>
                <w:sz w:val="28"/>
                <w:szCs w:val="28"/>
                <w:lang w:eastAsia="zh-CN"/>
              </w:rPr>
              <w:t>2</w:t>
            </w:r>
          </w:hyperlink>
        </w:p>
        <w:p w14:paraId="709F1D60" w14:textId="77777777" w:rsidR="006E5AC6" w:rsidRPr="0035087B" w:rsidRDefault="006E5AC6">
          <w:pPr>
            <w:pStyle w:val="a4"/>
            <w:spacing w:line="376" w:lineRule="auto"/>
            <w:rPr>
              <w:rFonts w:ascii="Times New Roman" w:eastAsia="黑体" w:hAnsi="Times New Roman" w:cs="Times New Roman"/>
              <w:lang w:eastAsia="zh-CN"/>
            </w:rPr>
          </w:pPr>
        </w:p>
        <w:p w14:paraId="2336DD8B" w14:textId="38C38B90" w:rsidR="006E5AC6" w:rsidRPr="0035087B" w:rsidRDefault="00875D0E">
          <w:pPr>
            <w:tabs>
              <w:tab w:val="right" w:leader="dot" w:pos="8787"/>
            </w:tabs>
            <w:spacing w:before="91" w:line="185" w:lineRule="auto"/>
            <w:ind w:left="17"/>
            <w:rPr>
              <w:rFonts w:ascii="Times New Roman" w:eastAsia="黑体" w:hAnsi="Times New Roman" w:cs="Times New Roman"/>
              <w:sz w:val="28"/>
              <w:szCs w:val="28"/>
              <w:lang w:eastAsia="zh-CN"/>
            </w:rPr>
          </w:pPr>
          <w:hyperlink w:anchor="bookmark7" w:history="1">
            <w:r w:rsidRPr="0035087B">
              <w:rPr>
                <w:rFonts w:ascii="Times New Roman" w:eastAsia="黑体" w:hAnsi="Times New Roman" w:cs="Times New Roman"/>
                <w:spacing w:val="14"/>
                <w:sz w:val="28"/>
                <w:szCs w:val="28"/>
                <w:lang w:eastAsia="zh-CN"/>
              </w:rPr>
              <w:t>四、征求意见</w:t>
            </w:r>
            <w:r w:rsidR="00FD1EF3">
              <w:rPr>
                <w:rFonts w:ascii="Times New Roman" w:eastAsia="黑体" w:hAnsi="Times New Roman" w:cs="Times New Roman" w:hint="eastAsia"/>
                <w:spacing w:val="14"/>
                <w:sz w:val="28"/>
                <w:szCs w:val="28"/>
                <w:lang w:eastAsia="zh-CN"/>
              </w:rPr>
              <w:t>稿</w:t>
            </w:r>
            <w:r w:rsidRPr="0035087B">
              <w:rPr>
                <w:rFonts w:ascii="Times New Roman" w:eastAsia="黑体" w:hAnsi="Times New Roman" w:cs="Times New Roman"/>
                <w:spacing w:val="14"/>
                <w:sz w:val="28"/>
                <w:szCs w:val="28"/>
                <w:lang w:eastAsia="zh-CN"/>
              </w:rPr>
              <w:t>编制</w:t>
            </w:r>
            <w:r w:rsidRPr="0035087B">
              <w:rPr>
                <w:rFonts w:ascii="Times New Roman" w:eastAsia="黑体" w:hAnsi="Times New Roman" w:cs="Times New Roman"/>
                <w:sz w:val="28"/>
                <w:szCs w:val="28"/>
                <w:lang w:eastAsia="zh-CN"/>
              </w:rPr>
              <w:tab/>
            </w:r>
            <w:r w:rsidRPr="0035087B">
              <w:rPr>
                <w:rFonts w:ascii="Times New Roman" w:eastAsia="黑体" w:hAnsi="Times New Roman" w:cs="Times New Roman"/>
                <w:spacing w:val="2"/>
                <w:sz w:val="28"/>
                <w:szCs w:val="28"/>
                <w:lang w:eastAsia="zh-CN"/>
              </w:rPr>
              <w:t xml:space="preserve"> </w:t>
            </w:r>
            <w:r w:rsidR="00003990">
              <w:rPr>
                <w:rFonts w:ascii="Times New Roman" w:eastAsia="黑体" w:hAnsi="Times New Roman" w:cs="Times New Roman" w:hint="eastAsia"/>
                <w:spacing w:val="-9"/>
                <w:sz w:val="28"/>
                <w:szCs w:val="28"/>
                <w:lang w:eastAsia="zh-CN"/>
              </w:rPr>
              <w:t>3</w:t>
            </w:r>
          </w:hyperlink>
        </w:p>
        <w:p w14:paraId="0ADDE61B" w14:textId="77777777" w:rsidR="006E5AC6" w:rsidRPr="0035087B" w:rsidRDefault="006E5AC6">
          <w:pPr>
            <w:pStyle w:val="a4"/>
            <w:spacing w:line="366" w:lineRule="auto"/>
            <w:rPr>
              <w:rFonts w:ascii="Times New Roman" w:eastAsia="黑体" w:hAnsi="Times New Roman" w:cs="Times New Roman"/>
              <w:lang w:eastAsia="zh-CN"/>
            </w:rPr>
          </w:pPr>
        </w:p>
        <w:p w14:paraId="7DD14DA8" w14:textId="145CA8AD" w:rsidR="006E5AC6" w:rsidRPr="0035087B" w:rsidRDefault="00875D0E">
          <w:pPr>
            <w:tabs>
              <w:tab w:val="right" w:leader="dot" w:pos="8787"/>
            </w:tabs>
            <w:spacing w:before="92" w:line="185" w:lineRule="auto"/>
            <w:ind w:left="8"/>
            <w:rPr>
              <w:rFonts w:ascii="Times New Roman" w:eastAsia="黑体" w:hAnsi="Times New Roman" w:cs="Times New Roman"/>
              <w:sz w:val="28"/>
              <w:szCs w:val="28"/>
              <w:lang w:eastAsia="zh-CN"/>
            </w:rPr>
          </w:pPr>
          <w:hyperlink w:anchor="bookmark9" w:history="1">
            <w:r w:rsidRPr="0035087B">
              <w:rPr>
                <w:rFonts w:ascii="Times New Roman" w:eastAsia="黑体" w:hAnsi="Times New Roman" w:cs="Times New Roman"/>
                <w:spacing w:val="13"/>
                <w:sz w:val="28"/>
                <w:szCs w:val="28"/>
                <w:lang w:eastAsia="zh-CN"/>
              </w:rPr>
              <w:t>五、主要</w:t>
            </w:r>
            <w:r w:rsidR="00CF0466">
              <w:rPr>
                <w:rFonts w:ascii="Times New Roman" w:eastAsia="黑体" w:hAnsi="Times New Roman" w:cs="Times New Roman" w:hint="eastAsia"/>
                <w:spacing w:val="13"/>
                <w:sz w:val="28"/>
                <w:szCs w:val="28"/>
                <w:lang w:eastAsia="zh-CN"/>
              </w:rPr>
              <w:t>制定</w:t>
            </w:r>
            <w:r w:rsidRPr="0035087B">
              <w:rPr>
                <w:rFonts w:ascii="Times New Roman" w:eastAsia="黑体" w:hAnsi="Times New Roman" w:cs="Times New Roman"/>
                <w:spacing w:val="13"/>
                <w:sz w:val="28"/>
                <w:szCs w:val="28"/>
                <w:lang w:eastAsia="zh-CN"/>
              </w:rPr>
              <w:t>内容</w:t>
            </w:r>
            <w:r w:rsidRPr="0035087B">
              <w:rPr>
                <w:rFonts w:ascii="Times New Roman" w:eastAsia="黑体" w:hAnsi="Times New Roman" w:cs="Times New Roman"/>
                <w:spacing w:val="13"/>
                <w:sz w:val="28"/>
                <w:szCs w:val="28"/>
                <w:lang w:eastAsia="zh-CN"/>
              </w:rPr>
              <w:t xml:space="preserve"> </w:t>
            </w:r>
            <w:r w:rsidRPr="0035087B">
              <w:rPr>
                <w:rFonts w:ascii="Times New Roman" w:eastAsia="黑体" w:hAnsi="Times New Roman" w:cs="Times New Roman"/>
                <w:sz w:val="28"/>
                <w:szCs w:val="28"/>
                <w:lang w:eastAsia="zh-CN"/>
              </w:rPr>
              <w:tab/>
            </w:r>
            <w:r w:rsidRPr="0035087B">
              <w:rPr>
                <w:rFonts w:ascii="Times New Roman" w:eastAsia="黑体" w:hAnsi="Times New Roman" w:cs="Times New Roman"/>
                <w:spacing w:val="2"/>
                <w:sz w:val="28"/>
                <w:szCs w:val="28"/>
                <w:lang w:eastAsia="zh-CN"/>
              </w:rPr>
              <w:t xml:space="preserve"> </w:t>
            </w:r>
            <w:r w:rsidRPr="0035087B">
              <w:rPr>
                <w:rFonts w:ascii="Times New Roman" w:eastAsia="黑体" w:hAnsi="Times New Roman" w:cs="Times New Roman"/>
                <w:spacing w:val="-11"/>
                <w:sz w:val="28"/>
                <w:szCs w:val="28"/>
                <w:lang w:eastAsia="zh-CN"/>
              </w:rPr>
              <w:t>3</w:t>
            </w:r>
          </w:hyperlink>
        </w:p>
        <w:p w14:paraId="619D1A8B" w14:textId="77777777" w:rsidR="006E5AC6" w:rsidRPr="0035087B" w:rsidRDefault="006E5AC6">
          <w:pPr>
            <w:pStyle w:val="a4"/>
            <w:spacing w:line="376" w:lineRule="auto"/>
            <w:rPr>
              <w:rFonts w:ascii="Times New Roman" w:eastAsia="黑体" w:hAnsi="Times New Roman" w:cs="Times New Roman"/>
              <w:lang w:eastAsia="zh-CN"/>
            </w:rPr>
          </w:pPr>
        </w:p>
        <w:bookmarkStart w:id="0" w:name="bookmark10"/>
        <w:bookmarkEnd w:id="0"/>
        <w:p w14:paraId="631031B7" w14:textId="77777777" w:rsidR="006E5AC6" w:rsidRPr="0035087B" w:rsidRDefault="00875D0E">
          <w:pPr>
            <w:tabs>
              <w:tab w:val="right" w:leader="dot" w:pos="8787"/>
            </w:tabs>
            <w:spacing w:before="91" w:line="185" w:lineRule="auto"/>
            <w:ind w:left="9"/>
            <w:rPr>
              <w:rFonts w:ascii="Times New Roman" w:eastAsia="黑体" w:hAnsi="Times New Roman" w:cs="Times New Roman"/>
              <w:sz w:val="28"/>
              <w:szCs w:val="28"/>
              <w:lang w:eastAsia="zh-CN"/>
            </w:rPr>
          </w:pPr>
          <w:r w:rsidRPr="0035087B">
            <w:rPr>
              <w:rFonts w:ascii="Times New Roman" w:eastAsia="黑体" w:hAnsi="Times New Roman" w:cs="Times New Roman"/>
            </w:rPr>
            <w:fldChar w:fldCharType="begin"/>
          </w:r>
          <w:r w:rsidRPr="0035087B">
            <w:rPr>
              <w:rFonts w:ascii="Times New Roman" w:eastAsia="黑体" w:hAnsi="Times New Roman" w:cs="Times New Roman"/>
              <w:lang w:eastAsia="zh-CN"/>
            </w:rPr>
            <w:instrText xml:space="preserve"> HYPERLINK \l "bookmark11" </w:instrText>
          </w:r>
          <w:r w:rsidRPr="0035087B">
            <w:rPr>
              <w:rFonts w:ascii="Times New Roman" w:eastAsia="黑体" w:hAnsi="Times New Roman" w:cs="Times New Roman"/>
            </w:rPr>
          </w:r>
          <w:r w:rsidRPr="0035087B">
            <w:rPr>
              <w:rFonts w:ascii="Times New Roman" w:eastAsia="黑体" w:hAnsi="Times New Roman" w:cs="Times New Roman"/>
            </w:rPr>
            <w:fldChar w:fldCharType="separate"/>
          </w:r>
          <w:r w:rsidRPr="0035087B">
            <w:rPr>
              <w:rFonts w:ascii="Times New Roman" w:eastAsia="黑体" w:hAnsi="Times New Roman" w:cs="Times New Roman"/>
              <w:spacing w:val="14"/>
              <w:sz w:val="28"/>
              <w:szCs w:val="28"/>
              <w:lang w:eastAsia="zh-CN"/>
            </w:rPr>
            <w:t>六、与国内外同类标准的对比</w:t>
          </w:r>
          <w:r w:rsidRPr="0035087B">
            <w:rPr>
              <w:rFonts w:ascii="Times New Roman" w:eastAsia="黑体" w:hAnsi="Times New Roman" w:cs="Times New Roman"/>
              <w:spacing w:val="-58"/>
              <w:sz w:val="28"/>
              <w:szCs w:val="28"/>
              <w:lang w:eastAsia="zh-CN"/>
            </w:rPr>
            <w:t xml:space="preserve"> </w:t>
          </w:r>
          <w:r w:rsidRPr="0035087B">
            <w:rPr>
              <w:rFonts w:ascii="Times New Roman" w:eastAsia="黑体" w:hAnsi="Times New Roman" w:cs="Times New Roman"/>
              <w:sz w:val="28"/>
              <w:szCs w:val="28"/>
              <w:lang w:eastAsia="zh-CN"/>
            </w:rPr>
            <w:tab/>
          </w:r>
          <w:r w:rsidRPr="0035087B">
            <w:rPr>
              <w:rFonts w:ascii="Times New Roman" w:eastAsia="黑体" w:hAnsi="Times New Roman" w:cs="Times New Roman"/>
              <w:spacing w:val="1"/>
              <w:sz w:val="28"/>
              <w:szCs w:val="28"/>
              <w:lang w:eastAsia="zh-CN"/>
            </w:rPr>
            <w:t xml:space="preserve"> </w:t>
          </w:r>
          <w:r w:rsidRPr="0035087B">
            <w:rPr>
              <w:rFonts w:ascii="Times New Roman" w:eastAsia="黑体" w:hAnsi="Times New Roman" w:cs="Times New Roman"/>
              <w:spacing w:val="-11"/>
              <w:sz w:val="28"/>
              <w:szCs w:val="28"/>
              <w:lang w:eastAsia="zh-CN"/>
            </w:rPr>
            <w:t>3</w:t>
          </w:r>
          <w:r w:rsidRPr="0035087B">
            <w:rPr>
              <w:rFonts w:ascii="Times New Roman" w:eastAsia="黑体" w:hAnsi="Times New Roman" w:cs="Times New Roman"/>
              <w:spacing w:val="-11"/>
              <w:sz w:val="28"/>
              <w:szCs w:val="28"/>
            </w:rPr>
            <w:fldChar w:fldCharType="end"/>
          </w:r>
        </w:p>
        <w:p w14:paraId="7F5036E8" w14:textId="77777777" w:rsidR="006E5AC6" w:rsidRPr="0035087B" w:rsidRDefault="006E5AC6">
          <w:pPr>
            <w:pStyle w:val="a4"/>
            <w:spacing w:line="366" w:lineRule="auto"/>
            <w:rPr>
              <w:rFonts w:ascii="Times New Roman" w:eastAsia="黑体" w:hAnsi="Times New Roman" w:cs="Times New Roman"/>
              <w:lang w:eastAsia="zh-CN"/>
            </w:rPr>
          </w:pPr>
        </w:p>
        <w:p w14:paraId="43576508" w14:textId="78BB572C" w:rsidR="006E5AC6" w:rsidRPr="0035087B" w:rsidRDefault="00875D0E">
          <w:pPr>
            <w:tabs>
              <w:tab w:val="right" w:leader="dot" w:pos="8787"/>
            </w:tabs>
            <w:spacing w:before="92" w:line="185" w:lineRule="auto"/>
            <w:rPr>
              <w:rFonts w:ascii="Times New Roman" w:eastAsia="黑体" w:hAnsi="Times New Roman" w:cs="Times New Roman"/>
              <w:sz w:val="28"/>
              <w:szCs w:val="28"/>
              <w:lang w:eastAsia="zh-CN"/>
            </w:rPr>
          </w:pPr>
          <w:hyperlink w:anchor="bookmark13" w:history="1">
            <w:r w:rsidRPr="0035087B">
              <w:rPr>
                <w:rFonts w:ascii="Times New Roman" w:eastAsia="黑体" w:hAnsi="Times New Roman" w:cs="Times New Roman"/>
                <w:spacing w:val="12"/>
                <w:sz w:val="28"/>
                <w:szCs w:val="28"/>
                <w:lang w:eastAsia="zh-CN"/>
              </w:rPr>
              <w:t>七、与其他标准的关系</w:t>
            </w:r>
            <w:r w:rsidRPr="0035087B">
              <w:rPr>
                <w:rFonts w:ascii="Times New Roman" w:eastAsia="黑体" w:hAnsi="Times New Roman" w:cs="Times New Roman"/>
                <w:spacing w:val="12"/>
                <w:sz w:val="28"/>
                <w:szCs w:val="28"/>
                <w:lang w:eastAsia="zh-CN"/>
              </w:rPr>
              <w:t xml:space="preserve"> </w:t>
            </w:r>
            <w:r w:rsidRPr="0035087B">
              <w:rPr>
                <w:rFonts w:ascii="Times New Roman" w:eastAsia="黑体" w:hAnsi="Times New Roman" w:cs="Times New Roman"/>
                <w:sz w:val="28"/>
                <w:szCs w:val="28"/>
                <w:lang w:eastAsia="zh-CN"/>
              </w:rPr>
              <w:tab/>
            </w:r>
            <w:r w:rsidRPr="0035087B">
              <w:rPr>
                <w:rFonts w:ascii="Times New Roman" w:eastAsia="黑体" w:hAnsi="Times New Roman" w:cs="Times New Roman"/>
                <w:spacing w:val="-4"/>
                <w:sz w:val="28"/>
                <w:szCs w:val="28"/>
                <w:lang w:eastAsia="zh-CN"/>
              </w:rPr>
              <w:t xml:space="preserve"> </w:t>
            </w:r>
            <w:r w:rsidR="00003990">
              <w:rPr>
                <w:rFonts w:ascii="Times New Roman" w:eastAsia="黑体" w:hAnsi="Times New Roman" w:cs="Times New Roman" w:hint="eastAsia"/>
                <w:spacing w:val="-5"/>
                <w:sz w:val="28"/>
                <w:szCs w:val="28"/>
                <w:lang w:eastAsia="zh-CN"/>
              </w:rPr>
              <w:t>4</w:t>
            </w:r>
          </w:hyperlink>
        </w:p>
        <w:p w14:paraId="0ACBBC66" w14:textId="77777777" w:rsidR="006E5AC6" w:rsidRPr="0035087B" w:rsidRDefault="006E5AC6">
          <w:pPr>
            <w:pStyle w:val="a4"/>
            <w:spacing w:line="366" w:lineRule="auto"/>
            <w:rPr>
              <w:rFonts w:ascii="Times New Roman" w:eastAsia="黑体" w:hAnsi="Times New Roman" w:cs="Times New Roman"/>
              <w:lang w:eastAsia="zh-CN"/>
            </w:rPr>
          </w:pPr>
        </w:p>
        <w:p w14:paraId="45075C63" w14:textId="5D25C968" w:rsidR="006E5AC6" w:rsidRPr="0035087B" w:rsidRDefault="00875D0E">
          <w:pPr>
            <w:tabs>
              <w:tab w:val="right" w:leader="dot" w:pos="8787"/>
            </w:tabs>
            <w:spacing w:before="92" w:line="185" w:lineRule="auto"/>
            <w:ind w:left="1"/>
            <w:rPr>
              <w:rFonts w:ascii="Times New Roman" w:eastAsia="黑体" w:hAnsi="Times New Roman" w:cs="Times New Roman"/>
              <w:sz w:val="28"/>
              <w:szCs w:val="28"/>
              <w:lang w:eastAsia="zh-CN"/>
            </w:rPr>
          </w:pPr>
          <w:hyperlink w:anchor="bookmark15" w:history="1">
            <w:r w:rsidRPr="0035087B">
              <w:rPr>
                <w:rFonts w:ascii="Times New Roman" w:eastAsia="黑体" w:hAnsi="Times New Roman" w:cs="Times New Roman"/>
                <w:spacing w:val="14"/>
                <w:sz w:val="28"/>
                <w:szCs w:val="28"/>
                <w:lang w:eastAsia="zh-CN"/>
              </w:rPr>
              <w:t>八、对强制性标准或条文的建议</w:t>
            </w:r>
            <w:r w:rsidRPr="0035087B">
              <w:rPr>
                <w:rFonts w:ascii="Times New Roman" w:eastAsia="黑体" w:hAnsi="Times New Roman" w:cs="Times New Roman"/>
                <w:spacing w:val="-63"/>
                <w:sz w:val="28"/>
                <w:szCs w:val="28"/>
                <w:lang w:eastAsia="zh-CN"/>
              </w:rPr>
              <w:t xml:space="preserve"> </w:t>
            </w:r>
            <w:r w:rsidRPr="0035087B">
              <w:rPr>
                <w:rFonts w:ascii="Times New Roman" w:eastAsia="黑体" w:hAnsi="Times New Roman" w:cs="Times New Roman"/>
                <w:sz w:val="28"/>
                <w:szCs w:val="28"/>
                <w:lang w:eastAsia="zh-CN"/>
              </w:rPr>
              <w:tab/>
            </w:r>
            <w:r w:rsidRPr="0035087B">
              <w:rPr>
                <w:rFonts w:ascii="Times New Roman" w:eastAsia="黑体" w:hAnsi="Times New Roman" w:cs="Times New Roman"/>
                <w:spacing w:val="-1"/>
                <w:sz w:val="28"/>
                <w:szCs w:val="28"/>
                <w:lang w:eastAsia="zh-CN"/>
              </w:rPr>
              <w:t xml:space="preserve"> </w:t>
            </w:r>
            <w:r w:rsidR="00003990">
              <w:rPr>
                <w:rFonts w:ascii="Times New Roman" w:eastAsia="黑体" w:hAnsi="Times New Roman" w:cs="Times New Roman" w:hint="eastAsia"/>
                <w:spacing w:val="-5"/>
                <w:sz w:val="28"/>
                <w:szCs w:val="28"/>
                <w:lang w:eastAsia="zh-CN"/>
              </w:rPr>
              <w:t>4</w:t>
            </w:r>
          </w:hyperlink>
        </w:p>
        <w:p w14:paraId="467018CF" w14:textId="77777777" w:rsidR="006E5AC6" w:rsidRPr="0035087B" w:rsidRDefault="006E5AC6">
          <w:pPr>
            <w:pStyle w:val="a4"/>
            <w:spacing w:line="376" w:lineRule="auto"/>
            <w:rPr>
              <w:rFonts w:ascii="Times New Roman" w:eastAsia="黑体" w:hAnsi="Times New Roman" w:cs="Times New Roman"/>
              <w:lang w:eastAsia="zh-CN"/>
            </w:rPr>
          </w:pPr>
        </w:p>
        <w:p w14:paraId="557484AE" w14:textId="77777777" w:rsidR="006E5AC6" w:rsidRPr="0035087B" w:rsidRDefault="00875D0E">
          <w:pPr>
            <w:tabs>
              <w:tab w:val="right" w:leader="dot" w:pos="8787"/>
            </w:tabs>
            <w:spacing w:before="91" w:line="185" w:lineRule="auto"/>
            <w:ind w:left="7"/>
            <w:rPr>
              <w:rFonts w:ascii="Times New Roman" w:eastAsia="黑体" w:hAnsi="Times New Roman" w:cs="Times New Roman"/>
              <w:sz w:val="28"/>
              <w:szCs w:val="28"/>
              <w:lang w:eastAsia="zh-CN"/>
            </w:rPr>
          </w:pPr>
          <w:hyperlink w:anchor="bookmark17" w:history="1">
            <w:r w:rsidRPr="0035087B">
              <w:rPr>
                <w:rFonts w:ascii="Times New Roman" w:eastAsia="黑体" w:hAnsi="Times New Roman" w:cs="Times New Roman"/>
                <w:spacing w:val="14"/>
                <w:sz w:val="28"/>
                <w:szCs w:val="28"/>
                <w:lang w:eastAsia="zh-CN"/>
              </w:rPr>
              <w:t>九、对代替或废止标准的意见</w:t>
            </w:r>
            <w:r w:rsidRPr="0035087B">
              <w:rPr>
                <w:rFonts w:ascii="Times New Roman" w:eastAsia="黑体" w:hAnsi="Times New Roman" w:cs="Times New Roman"/>
                <w:spacing w:val="-56"/>
                <w:sz w:val="28"/>
                <w:szCs w:val="28"/>
                <w:lang w:eastAsia="zh-CN"/>
              </w:rPr>
              <w:t xml:space="preserve"> </w:t>
            </w:r>
            <w:r w:rsidRPr="0035087B">
              <w:rPr>
                <w:rFonts w:ascii="Times New Roman" w:eastAsia="黑体" w:hAnsi="Times New Roman" w:cs="Times New Roman"/>
                <w:sz w:val="28"/>
                <w:szCs w:val="28"/>
                <w:lang w:eastAsia="zh-CN"/>
              </w:rPr>
              <w:tab/>
            </w:r>
            <w:r w:rsidRPr="0035087B">
              <w:rPr>
                <w:rFonts w:ascii="Times New Roman" w:eastAsia="黑体" w:hAnsi="Times New Roman" w:cs="Times New Roman"/>
                <w:spacing w:val="-5"/>
                <w:sz w:val="28"/>
                <w:szCs w:val="28"/>
                <w:lang w:eastAsia="zh-CN"/>
              </w:rPr>
              <w:t xml:space="preserve"> 5</w:t>
            </w:r>
          </w:hyperlink>
        </w:p>
        <w:p w14:paraId="7212EBFD" w14:textId="77777777" w:rsidR="006E5AC6" w:rsidRPr="0035087B" w:rsidRDefault="006E5AC6">
          <w:pPr>
            <w:pStyle w:val="a4"/>
            <w:spacing w:line="366" w:lineRule="auto"/>
            <w:rPr>
              <w:rFonts w:ascii="Times New Roman" w:eastAsia="黑体" w:hAnsi="Times New Roman" w:cs="Times New Roman"/>
              <w:lang w:eastAsia="zh-CN"/>
            </w:rPr>
          </w:pPr>
        </w:p>
        <w:p w14:paraId="5AF42E83" w14:textId="77777777" w:rsidR="006E5AC6" w:rsidRPr="0035087B" w:rsidRDefault="00875D0E">
          <w:pPr>
            <w:tabs>
              <w:tab w:val="right" w:leader="dot" w:pos="8787"/>
            </w:tabs>
            <w:spacing w:before="92" w:line="185" w:lineRule="auto"/>
            <w:ind w:left="4"/>
            <w:rPr>
              <w:rFonts w:ascii="Times New Roman" w:eastAsia="黑体" w:hAnsi="Times New Roman" w:cs="Times New Roman"/>
              <w:sz w:val="28"/>
              <w:szCs w:val="28"/>
              <w:lang w:eastAsia="zh-CN"/>
            </w:rPr>
          </w:pPr>
          <w:hyperlink w:anchor="bookmark19" w:history="1">
            <w:r w:rsidRPr="0035087B">
              <w:rPr>
                <w:rFonts w:ascii="Times New Roman" w:eastAsia="黑体" w:hAnsi="Times New Roman" w:cs="Times New Roman"/>
                <w:spacing w:val="14"/>
                <w:sz w:val="28"/>
                <w:szCs w:val="28"/>
                <w:lang w:eastAsia="zh-CN"/>
              </w:rPr>
              <w:t>十、重大分歧意见的处理情况</w:t>
            </w:r>
            <w:r w:rsidRPr="0035087B">
              <w:rPr>
                <w:rFonts w:ascii="Times New Roman" w:eastAsia="黑体" w:hAnsi="Times New Roman" w:cs="Times New Roman"/>
                <w:spacing w:val="-52"/>
                <w:sz w:val="28"/>
                <w:szCs w:val="28"/>
                <w:lang w:eastAsia="zh-CN"/>
              </w:rPr>
              <w:t xml:space="preserve"> </w:t>
            </w:r>
            <w:r w:rsidRPr="0035087B">
              <w:rPr>
                <w:rFonts w:ascii="Times New Roman" w:eastAsia="黑体" w:hAnsi="Times New Roman" w:cs="Times New Roman"/>
                <w:sz w:val="28"/>
                <w:szCs w:val="28"/>
                <w:lang w:eastAsia="zh-CN"/>
              </w:rPr>
              <w:tab/>
            </w:r>
            <w:r w:rsidRPr="0035087B">
              <w:rPr>
                <w:rFonts w:ascii="Times New Roman" w:eastAsia="黑体" w:hAnsi="Times New Roman" w:cs="Times New Roman"/>
                <w:spacing w:val="-5"/>
                <w:sz w:val="28"/>
                <w:szCs w:val="28"/>
                <w:lang w:eastAsia="zh-CN"/>
              </w:rPr>
              <w:t xml:space="preserve"> 5</w:t>
            </w:r>
          </w:hyperlink>
        </w:p>
        <w:p w14:paraId="64A93D1E" w14:textId="77777777" w:rsidR="006E5AC6" w:rsidRPr="0035087B" w:rsidRDefault="006E5AC6">
          <w:pPr>
            <w:pStyle w:val="a4"/>
            <w:spacing w:line="376" w:lineRule="auto"/>
            <w:rPr>
              <w:rFonts w:ascii="Times New Roman" w:eastAsia="黑体" w:hAnsi="Times New Roman" w:cs="Times New Roman"/>
              <w:lang w:eastAsia="zh-CN"/>
            </w:rPr>
          </w:pPr>
        </w:p>
        <w:p w14:paraId="4B9A8675" w14:textId="77777777" w:rsidR="006E5AC6" w:rsidRPr="0035087B" w:rsidRDefault="00875D0E">
          <w:pPr>
            <w:tabs>
              <w:tab w:val="right" w:leader="dot" w:pos="8787"/>
            </w:tabs>
            <w:spacing w:before="91" w:line="219" w:lineRule="auto"/>
            <w:ind w:left="4"/>
            <w:rPr>
              <w:rFonts w:ascii="Times New Roman" w:eastAsia="黑体" w:hAnsi="Times New Roman" w:cs="Times New Roman"/>
              <w:sz w:val="28"/>
              <w:szCs w:val="28"/>
              <w:lang w:eastAsia="zh-CN"/>
            </w:rPr>
          </w:pPr>
          <w:hyperlink w:anchor="bookmark21" w:history="1">
            <w:r w:rsidRPr="0035087B">
              <w:rPr>
                <w:rFonts w:ascii="Times New Roman" w:eastAsia="黑体" w:hAnsi="Times New Roman" w:cs="Times New Roman"/>
                <w:spacing w:val="14"/>
                <w:sz w:val="28"/>
                <w:szCs w:val="28"/>
                <w:lang w:eastAsia="zh-CN"/>
              </w:rPr>
              <w:t>十一、对宣贯标准的建议</w:t>
            </w:r>
            <w:r w:rsidRPr="0035087B">
              <w:rPr>
                <w:rFonts w:ascii="Times New Roman" w:eastAsia="黑体" w:hAnsi="Times New Roman" w:cs="Times New Roman"/>
                <w:spacing w:val="-25"/>
                <w:sz w:val="28"/>
                <w:szCs w:val="28"/>
                <w:lang w:eastAsia="zh-CN"/>
              </w:rPr>
              <w:t xml:space="preserve"> </w:t>
            </w:r>
            <w:r w:rsidRPr="0035087B">
              <w:rPr>
                <w:rFonts w:ascii="Times New Roman" w:eastAsia="黑体" w:hAnsi="Times New Roman" w:cs="Times New Roman"/>
                <w:sz w:val="28"/>
                <w:szCs w:val="28"/>
                <w:lang w:eastAsia="zh-CN"/>
              </w:rPr>
              <w:tab/>
            </w:r>
            <w:r w:rsidRPr="0035087B">
              <w:rPr>
                <w:rFonts w:ascii="Times New Roman" w:eastAsia="黑体" w:hAnsi="Times New Roman" w:cs="Times New Roman"/>
                <w:spacing w:val="-4"/>
                <w:sz w:val="28"/>
                <w:szCs w:val="28"/>
                <w:lang w:eastAsia="zh-CN"/>
              </w:rPr>
              <w:t xml:space="preserve"> </w:t>
            </w:r>
            <w:r w:rsidRPr="0035087B">
              <w:rPr>
                <w:rFonts w:ascii="Times New Roman" w:eastAsia="黑体" w:hAnsi="Times New Roman" w:cs="Times New Roman"/>
                <w:spacing w:val="-5"/>
                <w:sz w:val="28"/>
                <w:szCs w:val="28"/>
                <w:lang w:eastAsia="zh-CN"/>
              </w:rPr>
              <w:t>5</w:t>
            </w:r>
          </w:hyperlink>
        </w:p>
      </w:sdtContent>
    </w:sdt>
    <w:p w14:paraId="5ACCDAA4" w14:textId="77777777" w:rsidR="006E5AC6" w:rsidRPr="0035087B" w:rsidRDefault="006E5AC6">
      <w:pPr>
        <w:spacing w:line="219" w:lineRule="auto"/>
        <w:rPr>
          <w:rFonts w:ascii="Times New Roman" w:eastAsia="黑体" w:hAnsi="Times New Roman" w:cs="Times New Roman"/>
          <w:sz w:val="28"/>
          <w:szCs w:val="28"/>
          <w:lang w:eastAsia="zh-CN"/>
        </w:rPr>
      </w:pPr>
    </w:p>
    <w:p w14:paraId="427E721E" w14:textId="77777777" w:rsidR="0055615E" w:rsidRPr="0035087B" w:rsidRDefault="0055615E">
      <w:pPr>
        <w:spacing w:line="219" w:lineRule="auto"/>
        <w:rPr>
          <w:rFonts w:ascii="Times New Roman" w:eastAsia="黑体" w:hAnsi="Times New Roman" w:cs="Times New Roman"/>
          <w:sz w:val="28"/>
          <w:szCs w:val="28"/>
          <w:lang w:eastAsia="zh-CN"/>
        </w:rPr>
      </w:pPr>
    </w:p>
    <w:p w14:paraId="1DF26120" w14:textId="77777777" w:rsidR="0055615E" w:rsidRPr="0035087B" w:rsidRDefault="0055615E">
      <w:pPr>
        <w:spacing w:line="219" w:lineRule="auto"/>
        <w:rPr>
          <w:rFonts w:ascii="Times New Roman" w:eastAsia="黑体" w:hAnsi="Times New Roman" w:cs="Times New Roman"/>
          <w:sz w:val="28"/>
          <w:szCs w:val="28"/>
          <w:lang w:eastAsia="zh-CN"/>
        </w:rPr>
      </w:pPr>
    </w:p>
    <w:p w14:paraId="5C876ABF" w14:textId="77777777" w:rsidR="0055615E" w:rsidRPr="0035087B" w:rsidRDefault="0055615E">
      <w:pPr>
        <w:spacing w:line="219" w:lineRule="auto"/>
        <w:rPr>
          <w:rFonts w:ascii="Times New Roman" w:eastAsia="黑体" w:hAnsi="Times New Roman" w:cs="Times New Roman"/>
          <w:sz w:val="28"/>
          <w:szCs w:val="28"/>
          <w:lang w:eastAsia="zh-CN"/>
        </w:rPr>
      </w:pPr>
    </w:p>
    <w:p w14:paraId="02251930" w14:textId="77777777" w:rsidR="001357F6" w:rsidRPr="0035087B" w:rsidRDefault="001357F6">
      <w:pPr>
        <w:spacing w:line="219" w:lineRule="auto"/>
        <w:rPr>
          <w:rFonts w:ascii="Times New Roman" w:eastAsia="黑体" w:hAnsi="Times New Roman" w:cs="Times New Roman"/>
          <w:sz w:val="28"/>
          <w:szCs w:val="28"/>
          <w:lang w:eastAsia="zh-CN"/>
        </w:rPr>
        <w:sectPr w:rsidR="001357F6" w:rsidRPr="0035087B" w:rsidSect="001357F6">
          <w:pgSz w:w="11910" w:h="16840" w:code="9"/>
          <w:pgMar w:top="1418" w:right="1134" w:bottom="1134" w:left="1418" w:header="0" w:footer="0" w:gutter="0"/>
          <w:cols w:space="720"/>
        </w:sectPr>
      </w:pPr>
    </w:p>
    <w:p w14:paraId="73605C3F" w14:textId="05265B0A" w:rsidR="006E5AC6" w:rsidRPr="00E85757" w:rsidRDefault="00875D0E" w:rsidP="00E85757">
      <w:pPr>
        <w:spacing w:line="360" w:lineRule="auto"/>
        <w:jc w:val="center"/>
        <w:rPr>
          <w:rFonts w:ascii="Times New Roman" w:eastAsia="宋体" w:hAnsi="Times New Roman" w:cs="Times New Roman"/>
          <w:b/>
          <w:bCs/>
          <w:spacing w:val="7"/>
          <w:sz w:val="40"/>
          <w:szCs w:val="40"/>
          <w:lang w:eastAsia="zh-CN"/>
        </w:rPr>
      </w:pPr>
      <w:r w:rsidRPr="0035087B">
        <w:rPr>
          <w:rFonts w:ascii="Times New Roman" w:eastAsia="宋体" w:hAnsi="Times New Roman" w:cs="Times New Roman"/>
          <w:b/>
          <w:bCs/>
          <w:spacing w:val="7"/>
          <w:sz w:val="40"/>
          <w:szCs w:val="40"/>
          <w:lang w:eastAsia="zh-CN"/>
        </w:rPr>
        <w:t>《</w:t>
      </w:r>
      <w:r w:rsidR="00A269DE" w:rsidRPr="00A269DE">
        <w:rPr>
          <w:rFonts w:ascii="Times New Roman" w:eastAsia="宋体" w:hAnsi="Times New Roman" w:cs="Times New Roman" w:hint="eastAsia"/>
          <w:b/>
          <w:bCs/>
          <w:spacing w:val="7"/>
          <w:sz w:val="40"/>
          <w:szCs w:val="40"/>
          <w:lang w:eastAsia="zh-CN"/>
        </w:rPr>
        <w:t>生活垃圾焚烧发电机组调试技术规范</w:t>
      </w:r>
      <w:r w:rsidRPr="0035087B">
        <w:rPr>
          <w:rFonts w:ascii="Times New Roman" w:eastAsia="宋体" w:hAnsi="Times New Roman" w:cs="Times New Roman"/>
          <w:b/>
          <w:bCs/>
          <w:spacing w:val="7"/>
          <w:sz w:val="40"/>
          <w:szCs w:val="40"/>
          <w:lang w:eastAsia="zh-CN"/>
        </w:rPr>
        <w:t>》</w:t>
      </w:r>
      <w:r w:rsidR="004C7B9A">
        <w:rPr>
          <w:rFonts w:ascii="Times New Roman" w:eastAsia="宋体" w:hAnsi="Times New Roman" w:cs="Times New Roman" w:hint="eastAsia"/>
          <w:b/>
          <w:bCs/>
          <w:spacing w:val="7"/>
          <w:sz w:val="40"/>
          <w:szCs w:val="40"/>
          <w:lang w:eastAsia="zh-CN"/>
        </w:rPr>
        <w:t>编制</w:t>
      </w:r>
      <w:r w:rsidRPr="0035087B">
        <w:rPr>
          <w:rFonts w:ascii="Times New Roman" w:eastAsia="宋体" w:hAnsi="Times New Roman" w:cs="Times New Roman"/>
          <w:b/>
          <w:bCs/>
          <w:spacing w:val="7"/>
          <w:sz w:val="40"/>
          <w:szCs w:val="40"/>
          <w:lang w:eastAsia="zh-CN"/>
        </w:rPr>
        <w:t>说明</w:t>
      </w:r>
    </w:p>
    <w:p w14:paraId="52BFCC61" w14:textId="59109D49" w:rsidR="006E5AC6" w:rsidRPr="0035087B" w:rsidRDefault="00875D0E" w:rsidP="0035087B">
      <w:pPr>
        <w:spacing w:beforeLines="50" w:before="120" w:line="360" w:lineRule="auto"/>
        <w:ind w:firstLineChars="200" w:firstLine="624"/>
        <w:outlineLvl w:val="0"/>
        <w:rPr>
          <w:rFonts w:ascii="Times New Roman" w:eastAsia="黑体" w:hAnsi="Times New Roman" w:cs="Times New Roman"/>
          <w:sz w:val="30"/>
          <w:szCs w:val="30"/>
          <w:lang w:eastAsia="zh-CN"/>
        </w:rPr>
      </w:pPr>
      <w:bookmarkStart w:id="1" w:name="bookmark2"/>
      <w:bookmarkEnd w:id="1"/>
      <w:r w:rsidRPr="0035087B">
        <w:rPr>
          <w:rFonts w:ascii="Times New Roman" w:eastAsia="黑体" w:hAnsi="Times New Roman" w:cs="Times New Roman"/>
          <w:spacing w:val="12"/>
          <w:sz w:val="30"/>
          <w:szCs w:val="30"/>
          <w:lang w:eastAsia="zh-CN"/>
        </w:rPr>
        <w:t>一、标准</w:t>
      </w:r>
      <w:r w:rsidR="00A269DE">
        <w:rPr>
          <w:rFonts w:ascii="Times New Roman" w:eastAsia="黑体" w:hAnsi="Times New Roman" w:cs="Times New Roman" w:hint="eastAsia"/>
          <w:spacing w:val="12"/>
          <w:sz w:val="30"/>
          <w:szCs w:val="30"/>
          <w:lang w:eastAsia="zh-CN"/>
        </w:rPr>
        <w:t>制定</w:t>
      </w:r>
      <w:r w:rsidRPr="0035087B">
        <w:rPr>
          <w:rFonts w:ascii="Times New Roman" w:eastAsia="黑体" w:hAnsi="Times New Roman" w:cs="Times New Roman"/>
          <w:spacing w:val="12"/>
          <w:sz w:val="30"/>
          <w:szCs w:val="30"/>
          <w:lang w:eastAsia="zh-CN"/>
        </w:rPr>
        <w:t>的目的和意义</w:t>
      </w:r>
    </w:p>
    <w:p w14:paraId="6A4A168E" w14:textId="11BB0CFF" w:rsidR="00A269DE" w:rsidRPr="00A269DE" w:rsidRDefault="00A269DE" w:rsidP="00A269DE">
      <w:pPr>
        <w:spacing w:line="360" w:lineRule="auto"/>
        <w:ind w:firstLineChars="200" w:firstLine="560"/>
        <w:jc w:val="both"/>
        <w:rPr>
          <w:rFonts w:ascii="Times New Roman" w:eastAsia="宋体" w:hAnsi="Times New Roman" w:cs="Times New Roman"/>
          <w:sz w:val="28"/>
          <w:szCs w:val="28"/>
          <w:lang w:eastAsia="zh-CN"/>
        </w:rPr>
      </w:pPr>
      <w:r w:rsidRPr="00A269DE">
        <w:rPr>
          <w:rFonts w:ascii="Times New Roman" w:eastAsia="宋体" w:hAnsi="Times New Roman" w:cs="Times New Roman" w:hint="eastAsia"/>
          <w:sz w:val="28"/>
          <w:szCs w:val="28"/>
          <w:lang w:eastAsia="zh-CN"/>
        </w:rPr>
        <w:t>国家能源局发布的《火力发电建设工程机组调试技术规范》（</w:t>
      </w:r>
      <w:r w:rsidRPr="00A269DE">
        <w:rPr>
          <w:rFonts w:ascii="Times New Roman" w:eastAsia="宋体" w:hAnsi="Times New Roman" w:cs="Times New Roman"/>
          <w:sz w:val="28"/>
          <w:szCs w:val="28"/>
          <w:lang w:eastAsia="zh-CN"/>
        </w:rPr>
        <w:t>DL/T 5294</w:t>
      </w:r>
      <w:r w:rsidRPr="00A269DE">
        <w:rPr>
          <w:rFonts w:ascii="Times New Roman" w:eastAsia="宋体" w:hAnsi="Times New Roman" w:cs="Times New Roman" w:hint="eastAsia"/>
          <w:sz w:val="28"/>
          <w:szCs w:val="28"/>
          <w:lang w:eastAsia="zh-CN"/>
        </w:rPr>
        <w:t>），提出了</w:t>
      </w:r>
      <w:r w:rsidR="004F2C81">
        <w:rPr>
          <w:rFonts w:ascii="Times New Roman" w:eastAsia="宋体" w:hAnsi="Times New Roman" w:cs="Times New Roman" w:hint="eastAsia"/>
          <w:sz w:val="28"/>
          <w:szCs w:val="28"/>
          <w:lang w:eastAsia="zh-CN"/>
        </w:rPr>
        <w:t>火电</w:t>
      </w:r>
      <w:r w:rsidRPr="00A269DE">
        <w:rPr>
          <w:rFonts w:ascii="Times New Roman" w:eastAsia="宋体" w:hAnsi="Times New Roman" w:cs="Times New Roman" w:hint="eastAsia"/>
          <w:sz w:val="28"/>
          <w:szCs w:val="28"/>
          <w:lang w:eastAsia="zh-CN"/>
        </w:rPr>
        <w:t>机组调试的主要工作、基本原则和程序，锅炉、汽轮机、电气、热控、化学专业的调试项目及技术要求，以规范火力发电机组启动调试工作，并提高我国火力发电厂的启动调试水平。</w:t>
      </w:r>
    </w:p>
    <w:p w14:paraId="4C85E150" w14:textId="3827533A" w:rsidR="006E5AC6" w:rsidRPr="0035087B" w:rsidRDefault="00A269DE" w:rsidP="00A269DE">
      <w:pPr>
        <w:spacing w:line="360" w:lineRule="auto"/>
        <w:ind w:firstLineChars="200" w:firstLine="560"/>
        <w:jc w:val="both"/>
        <w:rPr>
          <w:rFonts w:ascii="Times New Roman" w:eastAsia="宋体" w:hAnsi="Times New Roman" w:cs="Times New Roman"/>
          <w:sz w:val="28"/>
          <w:szCs w:val="28"/>
          <w:lang w:eastAsia="zh-CN"/>
        </w:rPr>
      </w:pPr>
      <w:r w:rsidRPr="00A269DE">
        <w:rPr>
          <w:rFonts w:ascii="Times New Roman" w:eastAsia="宋体" w:hAnsi="Times New Roman" w:cs="Times New Roman" w:hint="eastAsia"/>
          <w:sz w:val="28"/>
          <w:szCs w:val="28"/>
          <w:lang w:eastAsia="zh-CN"/>
        </w:rPr>
        <w:t>随着环保改革、电力体制的改革和电力技术的进步，生活垃圾焚烧发电机组建设数量和容量有了进一步的提高，《火力发电建设工程机组调试技术规范》（</w:t>
      </w:r>
      <w:r w:rsidRPr="00A269DE">
        <w:rPr>
          <w:rFonts w:ascii="Times New Roman" w:eastAsia="宋体" w:hAnsi="Times New Roman" w:cs="Times New Roman"/>
          <w:sz w:val="28"/>
          <w:szCs w:val="28"/>
          <w:lang w:eastAsia="zh-CN"/>
        </w:rPr>
        <w:t>DL/T 5294</w:t>
      </w:r>
      <w:r w:rsidRPr="00A269DE">
        <w:rPr>
          <w:rFonts w:ascii="Times New Roman" w:eastAsia="宋体" w:hAnsi="Times New Roman" w:cs="Times New Roman" w:hint="eastAsia"/>
          <w:sz w:val="28"/>
          <w:szCs w:val="28"/>
          <w:lang w:eastAsia="zh-CN"/>
        </w:rPr>
        <w:t>）缺少垃圾焚烧发电特有的设备及系统调试要求，如渗滤液输送及回喷系统调试、液压炉排系统调试、脱酸系统调试、活性炭喷射系统调试、飞灰螯合系统调试、垃圾储存及除臭系统调试等，已不能完全适应生活垃圾焚烧发电机组建设的发展形势和要求。需制定相应的调试技术规范以规范生活垃圾焚烧发电建设工程中机组的调试工作，提高机组移交的质量水平。</w:t>
      </w:r>
    </w:p>
    <w:p w14:paraId="4721A7D5" w14:textId="16BC7FAE" w:rsidR="006E5AC6" w:rsidRPr="0035087B" w:rsidRDefault="00875D0E" w:rsidP="0035087B">
      <w:pPr>
        <w:spacing w:beforeLines="50" w:before="120" w:line="360" w:lineRule="auto"/>
        <w:ind w:firstLineChars="200" w:firstLine="624"/>
        <w:outlineLvl w:val="0"/>
        <w:rPr>
          <w:rFonts w:ascii="Times New Roman" w:eastAsia="黑体" w:hAnsi="Times New Roman" w:cs="Times New Roman"/>
          <w:spacing w:val="12"/>
          <w:sz w:val="30"/>
          <w:szCs w:val="30"/>
          <w:lang w:eastAsia="zh-CN"/>
        </w:rPr>
      </w:pPr>
      <w:bookmarkStart w:id="2" w:name="bookmark5"/>
      <w:bookmarkStart w:id="3" w:name="bookmark4"/>
      <w:bookmarkEnd w:id="2"/>
      <w:bookmarkEnd w:id="3"/>
      <w:r w:rsidRPr="0035087B">
        <w:rPr>
          <w:rFonts w:ascii="Times New Roman" w:eastAsia="黑体" w:hAnsi="Times New Roman" w:cs="Times New Roman"/>
          <w:spacing w:val="12"/>
          <w:sz w:val="30"/>
          <w:szCs w:val="30"/>
          <w:lang w:eastAsia="zh-CN"/>
        </w:rPr>
        <w:t>二、</w:t>
      </w:r>
      <w:r w:rsidR="004F2C81">
        <w:rPr>
          <w:rFonts w:ascii="Times New Roman" w:eastAsia="黑体" w:hAnsi="Times New Roman" w:cs="Times New Roman" w:hint="eastAsia"/>
          <w:spacing w:val="12"/>
          <w:sz w:val="30"/>
          <w:szCs w:val="30"/>
          <w:lang w:eastAsia="zh-CN"/>
        </w:rPr>
        <w:t>制定</w:t>
      </w:r>
      <w:r w:rsidRPr="0035087B">
        <w:rPr>
          <w:rFonts w:ascii="Times New Roman" w:eastAsia="黑体" w:hAnsi="Times New Roman" w:cs="Times New Roman"/>
          <w:spacing w:val="12"/>
          <w:sz w:val="30"/>
          <w:szCs w:val="30"/>
          <w:lang w:eastAsia="zh-CN"/>
        </w:rPr>
        <w:t>工作简况</w:t>
      </w:r>
    </w:p>
    <w:p w14:paraId="71307430" w14:textId="77777777" w:rsidR="006E5AC6" w:rsidRPr="0035087B" w:rsidRDefault="00875D0E" w:rsidP="0035087B">
      <w:pPr>
        <w:spacing w:beforeLines="50" w:before="120" w:line="360" w:lineRule="auto"/>
        <w:ind w:firstLineChars="200" w:firstLine="572"/>
        <w:rPr>
          <w:rFonts w:ascii="Times New Roman" w:eastAsia="黑体" w:hAnsi="Times New Roman" w:cs="Times New Roman"/>
          <w:sz w:val="28"/>
          <w:szCs w:val="28"/>
          <w:lang w:eastAsia="zh-CN"/>
        </w:rPr>
      </w:pPr>
      <w:r w:rsidRPr="0035087B">
        <w:rPr>
          <w:rFonts w:ascii="Times New Roman" w:eastAsia="Times New Roman" w:hAnsi="Times New Roman" w:cs="Times New Roman"/>
          <w:spacing w:val="6"/>
          <w:sz w:val="28"/>
          <w:szCs w:val="28"/>
          <w:lang w:eastAsia="zh-CN"/>
        </w:rPr>
        <w:t>1.</w:t>
      </w:r>
      <w:r w:rsidRPr="0035087B">
        <w:rPr>
          <w:rFonts w:ascii="Times New Roman" w:eastAsia="黑体" w:hAnsi="Times New Roman" w:cs="Times New Roman"/>
          <w:spacing w:val="6"/>
          <w:sz w:val="28"/>
          <w:szCs w:val="28"/>
          <w:lang w:eastAsia="zh-CN"/>
        </w:rPr>
        <w:t>任务来源</w:t>
      </w:r>
    </w:p>
    <w:p w14:paraId="6AE63F29" w14:textId="59878C99" w:rsidR="006E5AC6" w:rsidRPr="0035087B" w:rsidRDefault="00875D0E" w:rsidP="0035087B">
      <w:pPr>
        <w:spacing w:line="360" w:lineRule="auto"/>
        <w:ind w:firstLineChars="200" w:firstLine="560"/>
        <w:jc w:val="both"/>
        <w:rPr>
          <w:rFonts w:ascii="Times New Roman" w:eastAsia="宋体" w:hAnsi="Times New Roman" w:cs="Times New Roman"/>
          <w:sz w:val="28"/>
          <w:szCs w:val="28"/>
          <w:lang w:eastAsia="zh-CN"/>
        </w:rPr>
      </w:pPr>
      <w:r w:rsidRPr="0035087B">
        <w:rPr>
          <w:rFonts w:ascii="Times New Roman" w:eastAsia="宋体" w:hAnsi="Times New Roman" w:cs="Times New Roman"/>
          <w:sz w:val="28"/>
          <w:szCs w:val="28"/>
          <w:lang w:eastAsia="zh-CN"/>
        </w:rPr>
        <w:t>电力行业标准《</w:t>
      </w:r>
      <w:r w:rsidR="004F2C81" w:rsidRPr="004F2C81">
        <w:rPr>
          <w:rFonts w:ascii="Times New Roman" w:eastAsia="宋体" w:hAnsi="Times New Roman" w:cs="Times New Roman" w:hint="eastAsia"/>
          <w:sz w:val="28"/>
          <w:szCs w:val="28"/>
          <w:lang w:eastAsia="zh-CN"/>
        </w:rPr>
        <w:t>生活垃圾焚烧发电机组调试技术规范</w:t>
      </w:r>
      <w:r w:rsidRPr="0035087B">
        <w:rPr>
          <w:rFonts w:ascii="Times New Roman" w:eastAsia="宋体" w:hAnsi="Times New Roman" w:cs="Times New Roman"/>
          <w:sz w:val="28"/>
          <w:szCs w:val="28"/>
          <w:lang w:eastAsia="zh-CN"/>
        </w:rPr>
        <w:t>》是根据</w:t>
      </w:r>
      <w:r w:rsidR="00F660AD" w:rsidRPr="00F660AD">
        <w:rPr>
          <w:rFonts w:ascii="Times New Roman" w:eastAsia="宋体" w:hAnsi="Times New Roman" w:cs="Times New Roman" w:hint="eastAsia"/>
          <w:sz w:val="28"/>
          <w:szCs w:val="28"/>
          <w:lang w:eastAsia="zh-CN"/>
        </w:rPr>
        <w:t>《国家能源局综合司关于下达</w:t>
      </w:r>
      <w:r w:rsidR="00F660AD" w:rsidRPr="00F660AD">
        <w:rPr>
          <w:rFonts w:ascii="Times New Roman" w:eastAsia="宋体" w:hAnsi="Times New Roman" w:cs="Times New Roman"/>
          <w:sz w:val="28"/>
          <w:szCs w:val="28"/>
          <w:lang w:eastAsia="zh-CN"/>
        </w:rPr>
        <w:t>2023</w:t>
      </w:r>
      <w:r w:rsidR="00F660AD" w:rsidRPr="00F660AD">
        <w:rPr>
          <w:rFonts w:ascii="Times New Roman" w:eastAsia="宋体" w:hAnsi="Times New Roman" w:cs="Times New Roman" w:hint="eastAsia"/>
          <w:sz w:val="28"/>
          <w:szCs w:val="28"/>
          <w:lang w:eastAsia="zh-CN"/>
        </w:rPr>
        <w:t>年能源领域行业标准制修订计划及外文版翻译计划的通知》（国能综通科技〔</w:t>
      </w:r>
      <w:r w:rsidR="00F660AD" w:rsidRPr="00F660AD">
        <w:rPr>
          <w:rFonts w:ascii="Times New Roman" w:eastAsia="宋体" w:hAnsi="Times New Roman" w:cs="Times New Roman"/>
          <w:sz w:val="28"/>
          <w:szCs w:val="28"/>
          <w:lang w:eastAsia="zh-CN"/>
        </w:rPr>
        <w:t>2023</w:t>
      </w:r>
      <w:r w:rsidR="00F660AD" w:rsidRPr="00F660AD">
        <w:rPr>
          <w:rFonts w:ascii="Times New Roman" w:eastAsia="宋体" w:hAnsi="Times New Roman" w:cs="Times New Roman" w:hint="eastAsia"/>
          <w:sz w:val="28"/>
          <w:szCs w:val="28"/>
          <w:lang w:eastAsia="zh-CN"/>
        </w:rPr>
        <w:t>〕</w:t>
      </w:r>
      <w:r w:rsidR="00F660AD" w:rsidRPr="00F660AD">
        <w:rPr>
          <w:rFonts w:ascii="Times New Roman" w:eastAsia="宋体" w:hAnsi="Times New Roman" w:cs="Times New Roman"/>
          <w:sz w:val="28"/>
          <w:szCs w:val="28"/>
          <w:lang w:eastAsia="zh-CN"/>
        </w:rPr>
        <w:t>111</w:t>
      </w:r>
      <w:r w:rsidR="00F660AD" w:rsidRPr="00F660AD">
        <w:rPr>
          <w:rFonts w:ascii="Times New Roman" w:eastAsia="宋体" w:hAnsi="Times New Roman" w:cs="Times New Roman" w:hint="eastAsia"/>
          <w:sz w:val="28"/>
          <w:szCs w:val="28"/>
          <w:lang w:eastAsia="zh-CN"/>
        </w:rPr>
        <w:t>号）</w:t>
      </w:r>
      <w:r w:rsidR="00F660AD">
        <w:rPr>
          <w:rFonts w:ascii="Times New Roman" w:eastAsia="宋体" w:hAnsi="Times New Roman" w:cs="Times New Roman" w:hint="eastAsia"/>
          <w:sz w:val="28"/>
          <w:szCs w:val="28"/>
          <w:lang w:eastAsia="zh-CN"/>
        </w:rPr>
        <w:t>和</w:t>
      </w:r>
      <w:r w:rsidRPr="0035087B">
        <w:rPr>
          <w:rFonts w:ascii="Times New Roman" w:eastAsia="宋体" w:hAnsi="Times New Roman" w:cs="Times New Roman"/>
          <w:sz w:val="28"/>
          <w:szCs w:val="28"/>
          <w:lang w:eastAsia="zh-CN"/>
        </w:rPr>
        <w:t>“</w:t>
      </w:r>
      <w:r w:rsidRPr="0035087B">
        <w:rPr>
          <w:rFonts w:ascii="Times New Roman" w:eastAsia="宋体" w:hAnsi="Times New Roman" w:cs="Times New Roman"/>
          <w:sz w:val="28"/>
          <w:szCs w:val="28"/>
          <w:lang w:eastAsia="zh-CN"/>
        </w:rPr>
        <w:t>中电联关于转发国家能源局</w:t>
      </w:r>
      <w:r w:rsidRPr="0035087B">
        <w:rPr>
          <w:rFonts w:ascii="Times New Roman" w:eastAsia="宋体" w:hAnsi="Times New Roman" w:cs="Times New Roman"/>
          <w:sz w:val="28"/>
          <w:szCs w:val="28"/>
          <w:lang w:eastAsia="zh-CN"/>
        </w:rPr>
        <w:t xml:space="preserve"> 2023 </w:t>
      </w:r>
      <w:r w:rsidRPr="0035087B">
        <w:rPr>
          <w:rFonts w:ascii="Times New Roman" w:eastAsia="宋体" w:hAnsi="Times New Roman" w:cs="Times New Roman"/>
          <w:sz w:val="28"/>
          <w:szCs w:val="28"/>
          <w:lang w:eastAsia="zh-CN"/>
        </w:rPr>
        <w:t>年能源领域行业标准制修订计划及外文版翻译计划的通知</w:t>
      </w:r>
      <w:r w:rsidRPr="0035087B">
        <w:rPr>
          <w:rFonts w:ascii="Times New Roman" w:eastAsia="宋体" w:hAnsi="Times New Roman" w:cs="Times New Roman"/>
          <w:sz w:val="28"/>
          <w:szCs w:val="28"/>
          <w:lang w:eastAsia="zh-CN"/>
        </w:rPr>
        <w:t>”</w:t>
      </w:r>
      <w:r w:rsidRPr="0035087B">
        <w:rPr>
          <w:rFonts w:ascii="Times New Roman" w:eastAsia="宋体" w:hAnsi="Times New Roman" w:cs="Times New Roman"/>
          <w:sz w:val="28"/>
          <w:szCs w:val="28"/>
          <w:lang w:eastAsia="zh-CN"/>
        </w:rPr>
        <w:t>（中电联标准〔</w:t>
      </w:r>
      <w:r w:rsidRPr="0035087B">
        <w:rPr>
          <w:rFonts w:ascii="Times New Roman" w:eastAsia="宋体" w:hAnsi="Times New Roman" w:cs="Times New Roman"/>
          <w:sz w:val="28"/>
          <w:szCs w:val="28"/>
          <w:lang w:eastAsia="zh-CN"/>
        </w:rPr>
        <w:t>2023</w:t>
      </w:r>
      <w:r w:rsidRPr="0035087B">
        <w:rPr>
          <w:rFonts w:ascii="Times New Roman" w:eastAsia="宋体" w:hAnsi="Times New Roman" w:cs="Times New Roman"/>
          <w:sz w:val="28"/>
          <w:szCs w:val="28"/>
          <w:lang w:eastAsia="zh-CN"/>
        </w:rPr>
        <w:t>〕</w:t>
      </w:r>
      <w:r w:rsidRPr="0035087B">
        <w:rPr>
          <w:rFonts w:ascii="Times New Roman" w:eastAsia="宋体" w:hAnsi="Times New Roman" w:cs="Times New Roman"/>
          <w:sz w:val="28"/>
          <w:szCs w:val="28"/>
          <w:lang w:eastAsia="zh-CN"/>
        </w:rPr>
        <w:t>270</w:t>
      </w:r>
      <w:r w:rsidRPr="0035087B">
        <w:rPr>
          <w:rFonts w:ascii="Times New Roman" w:eastAsia="宋体" w:hAnsi="Times New Roman" w:cs="Times New Roman"/>
          <w:sz w:val="28"/>
          <w:szCs w:val="28"/>
          <w:lang w:eastAsia="zh-CN"/>
        </w:rPr>
        <w:t>号）文件的安排，</w:t>
      </w:r>
      <w:r w:rsidR="004F2C81">
        <w:rPr>
          <w:rFonts w:ascii="Times New Roman" w:eastAsia="宋体" w:hAnsi="Times New Roman" w:cs="Times New Roman" w:hint="eastAsia"/>
          <w:sz w:val="28"/>
          <w:szCs w:val="28"/>
          <w:lang w:eastAsia="zh-CN"/>
        </w:rPr>
        <w:t>进行该标准制定</w:t>
      </w:r>
      <w:r w:rsidRPr="0035087B">
        <w:rPr>
          <w:rFonts w:ascii="Times New Roman" w:eastAsia="宋体" w:hAnsi="Times New Roman" w:cs="Times New Roman"/>
          <w:sz w:val="28"/>
          <w:szCs w:val="28"/>
          <w:lang w:eastAsia="zh-CN"/>
        </w:rPr>
        <w:t>。</w:t>
      </w:r>
    </w:p>
    <w:p w14:paraId="1E11ED20" w14:textId="3454AA69" w:rsidR="006E5AC6" w:rsidRPr="0035087B" w:rsidRDefault="00875D0E" w:rsidP="0035087B">
      <w:pPr>
        <w:spacing w:beforeLines="50" w:before="120" w:line="360" w:lineRule="auto"/>
        <w:ind w:firstLineChars="200" w:firstLine="572"/>
        <w:rPr>
          <w:rFonts w:ascii="Times New Roman" w:eastAsia="黑体" w:hAnsi="Times New Roman" w:cs="Times New Roman"/>
          <w:spacing w:val="6"/>
          <w:sz w:val="28"/>
          <w:szCs w:val="28"/>
          <w:lang w:eastAsia="zh-CN"/>
        </w:rPr>
      </w:pPr>
      <w:r w:rsidRPr="0035087B">
        <w:rPr>
          <w:rFonts w:ascii="Times New Roman" w:eastAsia="黑体" w:hAnsi="Times New Roman" w:cs="Times New Roman"/>
          <w:spacing w:val="6"/>
          <w:sz w:val="28"/>
          <w:szCs w:val="28"/>
          <w:lang w:eastAsia="zh-CN"/>
        </w:rPr>
        <w:t>2.</w:t>
      </w:r>
      <w:r w:rsidR="004F2C81">
        <w:rPr>
          <w:rFonts w:ascii="Times New Roman" w:eastAsia="黑体" w:hAnsi="Times New Roman" w:cs="Times New Roman" w:hint="eastAsia"/>
          <w:spacing w:val="6"/>
          <w:sz w:val="28"/>
          <w:szCs w:val="28"/>
          <w:lang w:eastAsia="zh-CN"/>
        </w:rPr>
        <w:t>制定</w:t>
      </w:r>
      <w:r w:rsidRPr="0035087B">
        <w:rPr>
          <w:rFonts w:ascii="Times New Roman" w:eastAsia="黑体" w:hAnsi="Times New Roman" w:cs="Times New Roman"/>
          <w:spacing w:val="6"/>
          <w:sz w:val="28"/>
          <w:szCs w:val="28"/>
          <w:lang w:eastAsia="zh-CN"/>
        </w:rPr>
        <w:t>单位</w:t>
      </w:r>
    </w:p>
    <w:p w14:paraId="3ABEE488" w14:textId="77777777" w:rsidR="004F2C81" w:rsidRPr="004F2C81" w:rsidRDefault="004F2C81" w:rsidP="004F2C81">
      <w:pPr>
        <w:spacing w:line="360" w:lineRule="auto"/>
        <w:ind w:firstLineChars="200" w:firstLine="584"/>
        <w:rPr>
          <w:rFonts w:ascii="Times New Roman" w:eastAsia="宋体" w:hAnsi="Times New Roman" w:cs="Times New Roman"/>
          <w:spacing w:val="12"/>
          <w:sz w:val="28"/>
          <w:szCs w:val="28"/>
          <w:lang w:eastAsia="zh-CN"/>
        </w:rPr>
      </w:pPr>
      <w:r w:rsidRPr="004F2C81">
        <w:rPr>
          <w:rFonts w:ascii="Times New Roman" w:eastAsia="宋体" w:hAnsi="Times New Roman" w:cs="Times New Roman" w:hint="eastAsia"/>
          <w:spacing w:val="12"/>
          <w:sz w:val="28"/>
          <w:szCs w:val="28"/>
          <w:lang w:eastAsia="zh-CN"/>
        </w:rPr>
        <w:t>上海电力建设启动调整试验所有限公司</w:t>
      </w:r>
    </w:p>
    <w:p w14:paraId="48520475" w14:textId="77777777" w:rsidR="004F2C81" w:rsidRPr="004F2C81" w:rsidRDefault="004F2C81" w:rsidP="004F2C81">
      <w:pPr>
        <w:spacing w:line="360" w:lineRule="auto"/>
        <w:ind w:firstLineChars="200" w:firstLine="584"/>
        <w:rPr>
          <w:rFonts w:ascii="Times New Roman" w:eastAsia="宋体" w:hAnsi="Times New Roman" w:cs="Times New Roman"/>
          <w:spacing w:val="12"/>
          <w:sz w:val="28"/>
          <w:szCs w:val="28"/>
          <w:lang w:eastAsia="zh-CN"/>
        </w:rPr>
      </w:pPr>
      <w:r w:rsidRPr="004F2C81">
        <w:rPr>
          <w:rFonts w:ascii="Times New Roman" w:eastAsia="宋体" w:hAnsi="Times New Roman" w:cs="Times New Roman" w:hint="eastAsia"/>
          <w:spacing w:val="12"/>
          <w:sz w:val="28"/>
          <w:szCs w:val="28"/>
          <w:lang w:eastAsia="zh-CN"/>
        </w:rPr>
        <w:t>重庆三峰环境集团股份有限公司</w:t>
      </w:r>
    </w:p>
    <w:p w14:paraId="0D81DF30" w14:textId="77777777" w:rsidR="004F2C81" w:rsidRPr="004F2C81" w:rsidRDefault="004F2C81" w:rsidP="004F2C81">
      <w:pPr>
        <w:spacing w:line="360" w:lineRule="auto"/>
        <w:ind w:firstLineChars="200" w:firstLine="584"/>
        <w:rPr>
          <w:rFonts w:ascii="Times New Roman" w:eastAsia="宋体" w:hAnsi="Times New Roman" w:cs="Times New Roman"/>
          <w:spacing w:val="12"/>
          <w:sz w:val="28"/>
          <w:szCs w:val="28"/>
          <w:lang w:eastAsia="zh-CN"/>
        </w:rPr>
      </w:pPr>
      <w:r w:rsidRPr="004F2C81">
        <w:rPr>
          <w:rFonts w:ascii="Times New Roman" w:eastAsia="宋体" w:hAnsi="Times New Roman" w:cs="Times New Roman" w:hint="eastAsia"/>
          <w:spacing w:val="12"/>
          <w:sz w:val="28"/>
          <w:szCs w:val="28"/>
          <w:lang w:eastAsia="zh-CN"/>
        </w:rPr>
        <w:t>中国电建集团河北工程有限公司</w:t>
      </w:r>
    </w:p>
    <w:p w14:paraId="4A5BF061" w14:textId="77777777" w:rsidR="004F2C81" w:rsidRPr="004F2C81" w:rsidRDefault="004F2C81" w:rsidP="004F2C81">
      <w:pPr>
        <w:spacing w:line="360" w:lineRule="auto"/>
        <w:ind w:firstLineChars="200" w:firstLine="584"/>
        <w:rPr>
          <w:rFonts w:ascii="Times New Roman" w:eastAsia="宋体" w:hAnsi="Times New Roman" w:cs="Times New Roman"/>
          <w:spacing w:val="12"/>
          <w:sz w:val="28"/>
          <w:szCs w:val="28"/>
          <w:lang w:eastAsia="zh-CN"/>
        </w:rPr>
      </w:pPr>
      <w:r w:rsidRPr="004F2C81">
        <w:rPr>
          <w:rFonts w:ascii="Times New Roman" w:eastAsia="宋体" w:hAnsi="Times New Roman" w:cs="Times New Roman" w:hint="eastAsia"/>
          <w:spacing w:val="12"/>
          <w:sz w:val="28"/>
          <w:szCs w:val="28"/>
          <w:lang w:eastAsia="zh-CN"/>
        </w:rPr>
        <w:t>中国电建集团河南工程有限公司</w:t>
      </w:r>
    </w:p>
    <w:p w14:paraId="44219F11" w14:textId="77777777" w:rsidR="004F2C81" w:rsidRPr="004F2C81" w:rsidRDefault="004F2C81" w:rsidP="004F2C81">
      <w:pPr>
        <w:spacing w:line="360" w:lineRule="auto"/>
        <w:ind w:firstLineChars="200" w:firstLine="584"/>
        <w:rPr>
          <w:rFonts w:ascii="Times New Roman" w:eastAsia="宋体" w:hAnsi="Times New Roman" w:cs="Times New Roman"/>
          <w:spacing w:val="12"/>
          <w:sz w:val="28"/>
          <w:szCs w:val="28"/>
          <w:lang w:eastAsia="zh-CN"/>
        </w:rPr>
      </w:pPr>
      <w:r w:rsidRPr="004F2C81">
        <w:rPr>
          <w:rFonts w:ascii="Times New Roman" w:eastAsia="宋体" w:hAnsi="Times New Roman" w:cs="Times New Roman" w:hint="eastAsia"/>
          <w:spacing w:val="12"/>
          <w:sz w:val="28"/>
          <w:szCs w:val="28"/>
          <w:lang w:eastAsia="zh-CN"/>
        </w:rPr>
        <w:t>光大环保（中国）有限公司</w:t>
      </w:r>
    </w:p>
    <w:p w14:paraId="58E0233E" w14:textId="77777777" w:rsidR="004F2C81" w:rsidRPr="004F2C81" w:rsidRDefault="004F2C81" w:rsidP="004F2C81">
      <w:pPr>
        <w:spacing w:line="360" w:lineRule="auto"/>
        <w:ind w:firstLineChars="200" w:firstLine="584"/>
        <w:rPr>
          <w:rFonts w:ascii="Times New Roman" w:eastAsia="宋体" w:hAnsi="Times New Roman" w:cs="Times New Roman"/>
          <w:spacing w:val="12"/>
          <w:sz w:val="28"/>
          <w:szCs w:val="28"/>
          <w:lang w:eastAsia="zh-CN"/>
        </w:rPr>
      </w:pPr>
      <w:r w:rsidRPr="004F2C81">
        <w:rPr>
          <w:rFonts w:ascii="Times New Roman" w:eastAsia="宋体" w:hAnsi="Times New Roman" w:cs="Times New Roman" w:hint="eastAsia"/>
          <w:spacing w:val="12"/>
          <w:sz w:val="28"/>
          <w:szCs w:val="28"/>
          <w:lang w:eastAsia="zh-CN"/>
        </w:rPr>
        <w:t>深圳能源环保股份有限公司</w:t>
      </w:r>
    </w:p>
    <w:p w14:paraId="29B4FA16" w14:textId="77777777" w:rsidR="004F2C81" w:rsidRPr="004F2C81" w:rsidRDefault="004F2C81" w:rsidP="004F2C81">
      <w:pPr>
        <w:spacing w:line="360" w:lineRule="auto"/>
        <w:ind w:firstLineChars="200" w:firstLine="584"/>
        <w:rPr>
          <w:rFonts w:ascii="Times New Roman" w:eastAsia="宋体" w:hAnsi="Times New Roman" w:cs="Times New Roman"/>
          <w:spacing w:val="12"/>
          <w:sz w:val="28"/>
          <w:szCs w:val="28"/>
          <w:lang w:eastAsia="zh-CN"/>
        </w:rPr>
      </w:pPr>
      <w:r w:rsidRPr="004F2C81">
        <w:rPr>
          <w:rFonts w:ascii="Times New Roman" w:eastAsia="宋体" w:hAnsi="Times New Roman" w:cs="Times New Roman" w:hint="eastAsia"/>
          <w:spacing w:val="12"/>
          <w:sz w:val="28"/>
          <w:szCs w:val="28"/>
          <w:lang w:eastAsia="zh-CN"/>
        </w:rPr>
        <w:t>上海环境卫生工程设计院有限公司</w:t>
      </w:r>
    </w:p>
    <w:p w14:paraId="1EEADB70" w14:textId="77777777" w:rsidR="004F2C81" w:rsidRPr="004F2C81" w:rsidRDefault="004F2C81" w:rsidP="004F2C81">
      <w:pPr>
        <w:spacing w:line="360" w:lineRule="auto"/>
        <w:ind w:firstLineChars="200" w:firstLine="584"/>
        <w:rPr>
          <w:rFonts w:ascii="Times New Roman" w:eastAsia="宋体" w:hAnsi="Times New Roman" w:cs="Times New Roman"/>
          <w:spacing w:val="12"/>
          <w:sz w:val="28"/>
          <w:szCs w:val="28"/>
          <w:lang w:eastAsia="zh-CN"/>
        </w:rPr>
      </w:pPr>
      <w:r w:rsidRPr="004F2C81">
        <w:rPr>
          <w:rFonts w:ascii="Times New Roman" w:eastAsia="宋体" w:hAnsi="Times New Roman" w:cs="Times New Roman" w:hint="eastAsia"/>
          <w:spacing w:val="12"/>
          <w:sz w:val="28"/>
          <w:szCs w:val="28"/>
          <w:lang w:eastAsia="zh-CN"/>
        </w:rPr>
        <w:t>水电水利规划设计总院</w:t>
      </w:r>
    </w:p>
    <w:p w14:paraId="32F10911" w14:textId="77777777" w:rsidR="004F2C81" w:rsidRPr="004F2C81" w:rsidRDefault="004F2C81" w:rsidP="004F2C81">
      <w:pPr>
        <w:spacing w:line="360" w:lineRule="auto"/>
        <w:ind w:firstLineChars="200" w:firstLine="584"/>
        <w:rPr>
          <w:rFonts w:ascii="Times New Roman" w:eastAsia="宋体" w:hAnsi="Times New Roman" w:cs="Times New Roman"/>
          <w:spacing w:val="12"/>
          <w:sz w:val="28"/>
          <w:szCs w:val="28"/>
          <w:lang w:eastAsia="zh-CN"/>
        </w:rPr>
      </w:pPr>
      <w:r w:rsidRPr="004F2C81">
        <w:rPr>
          <w:rFonts w:ascii="Times New Roman" w:eastAsia="宋体" w:hAnsi="Times New Roman" w:cs="Times New Roman" w:hint="eastAsia"/>
          <w:spacing w:val="12"/>
          <w:sz w:val="28"/>
          <w:szCs w:val="28"/>
          <w:lang w:eastAsia="zh-CN"/>
        </w:rPr>
        <w:t>中国能源建设集团西北电力试验研究院有限公司</w:t>
      </w:r>
    </w:p>
    <w:p w14:paraId="29B936BF" w14:textId="63F59F8D" w:rsidR="006E5AC6" w:rsidRPr="0035087B" w:rsidRDefault="004F2C81" w:rsidP="004F2C81">
      <w:pPr>
        <w:spacing w:line="360" w:lineRule="auto"/>
        <w:ind w:firstLineChars="200" w:firstLine="584"/>
        <w:rPr>
          <w:rFonts w:ascii="Times New Roman" w:eastAsia="宋体" w:hAnsi="Times New Roman" w:cs="Times New Roman"/>
          <w:sz w:val="28"/>
          <w:szCs w:val="28"/>
          <w:lang w:eastAsia="zh-CN"/>
        </w:rPr>
      </w:pPr>
      <w:r w:rsidRPr="004F2C81">
        <w:rPr>
          <w:rFonts w:ascii="Times New Roman" w:eastAsia="宋体" w:hAnsi="Times New Roman" w:cs="Times New Roman" w:hint="eastAsia"/>
          <w:spacing w:val="12"/>
          <w:sz w:val="28"/>
          <w:szCs w:val="28"/>
          <w:lang w:eastAsia="zh-CN"/>
        </w:rPr>
        <w:t>辽宁东科电力有限公司</w:t>
      </w:r>
    </w:p>
    <w:p w14:paraId="67803F1B" w14:textId="43EB4B81" w:rsidR="006E5AC6" w:rsidRPr="0035087B" w:rsidRDefault="00875D0E" w:rsidP="0035087B">
      <w:pPr>
        <w:spacing w:beforeLines="50" w:before="120" w:line="360" w:lineRule="auto"/>
        <w:ind w:firstLineChars="200" w:firstLine="572"/>
        <w:rPr>
          <w:rFonts w:ascii="Times New Roman" w:eastAsia="黑体" w:hAnsi="Times New Roman" w:cs="Times New Roman"/>
          <w:sz w:val="28"/>
          <w:szCs w:val="28"/>
          <w:lang w:eastAsia="zh-CN"/>
        </w:rPr>
      </w:pPr>
      <w:r w:rsidRPr="0035087B">
        <w:rPr>
          <w:rFonts w:ascii="Times New Roman" w:eastAsia="黑体" w:hAnsi="Times New Roman" w:cs="Times New Roman"/>
          <w:spacing w:val="6"/>
          <w:sz w:val="28"/>
          <w:szCs w:val="28"/>
          <w:lang w:eastAsia="zh-CN"/>
        </w:rPr>
        <w:t>3.</w:t>
      </w:r>
      <w:r w:rsidR="004F2C81">
        <w:rPr>
          <w:rFonts w:ascii="Times New Roman" w:eastAsia="黑体" w:hAnsi="Times New Roman" w:cs="Times New Roman" w:hint="eastAsia"/>
          <w:spacing w:val="6"/>
          <w:sz w:val="28"/>
          <w:szCs w:val="28"/>
          <w:lang w:eastAsia="zh-CN"/>
        </w:rPr>
        <w:t>制定</w:t>
      </w:r>
      <w:r w:rsidRPr="0035087B">
        <w:rPr>
          <w:rFonts w:ascii="Times New Roman" w:eastAsia="黑体" w:hAnsi="Times New Roman" w:cs="Times New Roman"/>
          <w:spacing w:val="6"/>
          <w:sz w:val="28"/>
          <w:szCs w:val="28"/>
          <w:lang w:eastAsia="zh-CN"/>
        </w:rPr>
        <w:t>过程</w:t>
      </w:r>
    </w:p>
    <w:p w14:paraId="3E01E39F" w14:textId="57B0B5F4" w:rsidR="006E5AC6" w:rsidRPr="0035087B" w:rsidRDefault="00875D0E" w:rsidP="0035087B">
      <w:pPr>
        <w:spacing w:line="360" w:lineRule="auto"/>
        <w:ind w:firstLineChars="200" w:firstLine="560"/>
        <w:jc w:val="both"/>
        <w:rPr>
          <w:rFonts w:ascii="Times New Roman" w:eastAsia="宋体" w:hAnsi="Times New Roman" w:cs="Times New Roman"/>
          <w:sz w:val="28"/>
          <w:szCs w:val="28"/>
          <w:lang w:eastAsia="zh-CN"/>
        </w:rPr>
      </w:pPr>
      <w:r w:rsidRPr="0035087B">
        <w:rPr>
          <w:rFonts w:ascii="Times New Roman" w:eastAsia="宋体" w:hAnsi="Times New Roman" w:cs="Times New Roman"/>
          <w:sz w:val="28"/>
          <w:szCs w:val="28"/>
          <w:lang w:eastAsia="zh-CN"/>
        </w:rPr>
        <w:t>（</w:t>
      </w:r>
      <w:r w:rsidRPr="0035087B">
        <w:rPr>
          <w:rFonts w:ascii="Times New Roman" w:eastAsia="宋体" w:hAnsi="Times New Roman" w:cs="Times New Roman"/>
          <w:sz w:val="28"/>
          <w:szCs w:val="28"/>
          <w:lang w:eastAsia="zh-CN"/>
        </w:rPr>
        <w:t>1</w:t>
      </w:r>
      <w:r w:rsidRPr="0035087B">
        <w:rPr>
          <w:rFonts w:ascii="Times New Roman" w:eastAsia="宋体" w:hAnsi="Times New Roman" w:cs="Times New Roman"/>
          <w:sz w:val="28"/>
          <w:szCs w:val="28"/>
          <w:lang w:eastAsia="zh-CN"/>
        </w:rPr>
        <w:t>）</w:t>
      </w:r>
      <w:r w:rsidRPr="0035087B">
        <w:rPr>
          <w:rFonts w:ascii="Times New Roman" w:eastAsia="宋体" w:hAnsi="Times New Roman" w:cs="Times New Roman"/>
          <w:sz w:val="28"/>
          <w:szCs w:val="28"/>
          <w:lang w:eastAsia="zh-CN"/>
        </w:rPr>
        <w:t xml:space="preserve"> 2024 </w:t>
      </w:r>
      <w:r w:rsidRPr="0035087B">
        <w:rPr>
          <w:rFonts w:ascii="Times New Roman" w:eastAsia="宋体" w:hAnsi="Times New Roman" w:cs="Times New Roman"/>
          <w:sz w:val="28"/>
          <w:szCs w:val="28"/>
          <w:lang w:eastAsia="zh-CN"/>
        </w:rPr>
        <w:t>年</w:t>
      </w:r>
      <w:r w:rsidRPr="0035087B">
        <w:rPr>
          <w:rFonts w:ascii="Times New Roman" w:eastAsia="宋体" w:hAnsi="Times New Roman" w:cs="Times New Roman"/>
          <w:sz w:val="28"/>
          <w:szCs w:val="28"/>
          <w:lang w:eastAsia="zh-CN"/>
        </w:rPr>
        <w:t xml:space="preserve"> 03 </w:t>
      </w:r>
      <w:r w:rsidRPr="0035087B">
        <w:rPr>
          <w:rFonts w:ascii="Times New Roman" w:eastAsia="宋体" w:hAnsi="Times New Roman" w:cs="Times New Roman"/>
          <w:sz w:val="28"/>
          <w:szCs w:val="28"/>
          <w:lang w:eastAsia="zh-CN"/>
        </w:rPr>
        <w:t>月</w:t>
      </w:r>
      <w:r w:rsidRPr="0035087B">
        <w:rPr>
          <w:rFonts w:ascii="Times New Roman" w:eastAsia="宋体" w:hAnsi="Times New Roman" w:cs="Times New Roman"/>
          <w:sz w:val="28"/>
          <w:szCs w:val="28"/>
          <w:lang w:eastAsia="zh-CN"/>
        </w:rPr>
        <w:t xml:space="preserve"> </w:t>
      </w:r>
      <w:r w:rsidR="006461D7">
        <w:rPr>
          <w:rFonts w:ascii="Times New Roman" w:eastAsia="宋体" w:hAnsi="Times New Roman" w:cs="Times New Roman" w:hint="eastAsia"/>
          <w:sz w:val="28"/>
          <w:szCs w:val="28"/>
          <w:lang w:eastAsia="zh-CN"/>
        </w:rPr>
        <w:t>0</w:t>
      </w:r>
      <w:r w:rsidRPr="0035087B">
        <w:rPr>
          <w:rFonts w:ascii="Times New Roman" w:eastAsia="宋体" w:hAnsi="Times New Roman" w:cs="Times New Roman"/>
          <w:sz w:val="28"/>
          <w:szCs w:val="28"/>
          <w:lang w:eastAsia="zh-CN"/>
        </w:rPr>
        <w:t xml:space="preserve">8 </w:t>
      </w:r>
      <w:r w:rsidRPr="0035087B">
        <w:rPr>
          <w:rFonts w:ascii="Times New Roman" w:eastAsia="宋体" w:hAnsi="Times New Roman" w:cs="Times New Roman"/>
          <w:sz w:val="28"/>
          <w:szCs w:val="28"/>
          <w:lang w:eastAsia="zh-CN"/>
        </w:rPr>
        <w:t>日，电力行业火电建设标准化技术委员会在</w:t>
      </w:r>
      <w:r w:rsidR="003A53EC">
        <w:rPr>
          <w:rFonts w:ascii="Times New Roman" w:eastAsia="宋体" w:hAnsi="Times New Roman" w:cs="Times New Roman" w:hint="eastAsia"/>
          <w:sz w:val="28"/>
          <w:szCs w:val="28"/>
          <w:lang w:eastAsia="zh-CN"/>
        </w:rPr>
        <w:t>辽宁</w:t>
      </w:r>
      <w:r w:rsidRPr="0035087B">
        <w:rPr>
          <w:rFonts w:ascii="Times New Roman" w:eastAsia="宋体" w:hAnsi="Times New Roman" w:cs="Times New Roman"/>
          <w:sz w:val="28"/>
          <w:szCs w:val="28"/>
          <w:lang w:eastAsia="zh-CN"/>
        </w:rPr>
        <w:t>沈阳组织召开本</w:t>
      </w:r>
      <w:r w:rsidR="004F2C81">
        <w:rPr>
          <w:rFonts w:ascii="Times New Roman" w:eastAsia="宋体" w:hAnsi="Times New Roman" w:cs="Times New Roman" w:hint="eastAsia"/>
          <w:sz w:val="28"/>
          <w:szCs w:val="28"/>
          <w:lang w:eastAsia="zh-CN"/>
        </w:rPr>
        <w:t>标准</w:t>
      </w:r>
      <w:r w:rsidRPr="0035087B">
        <w:rPr>
          <w:rFonts w:ascii="Times New Roman" w:eastAsia="宋体" w:hAnsi="Times New Roman" w:cs="Times New Roman"/>
          <w:sz w:val="28"/>
          <w:szCs w:val="28"/>
          <w:lang w:eastAsia="zh-CN"/>
        </w:rPr>
        <w:t>编制启动会议，中国电力建设企业协会、参编单位代表共计</w:t>
      </w:r>
      <w:r w:rsidRPr="0035087B">
        <w:rPr>
          <w:rFonts w:ascii="Times New Roman" w:eastAsia="宋体" w:hAnsi="Times New Roman" w:cs="Times New Roman"/>
          <w:sz w:val="28"/>
          <w:szCs w:val="28"/>
          <w:lang w:eastAsia="zh-CN"/>
        </w:rPr>
        <w:t xml:space="preserve"> </w:t>
      </w:r>
      <w:r w:rsidR="001357F6" w:rsidRPr="0035087B">
        <w:rPr>
          <w:rFonts w:ascii="Times New Roman" w:eastAsia="宋体" w:hAnsi="Times New Roman" w:cs="Times New Roman"/>
          <w:sz w:val="28"/>
          <w:szCs w:val="28"/>
          <w:lang w:eastAsia="zh-CN"/>
        </w:rPr>
        <w:t xml:space="preserve">56 </w:t>
      </w:r>
      <w:r w:rsidRPr="0035087B">
        <w:rPr>
          <w:rFonts w:ascii="Times New Roman" w:eastAsia="宋体" w:hAnsi="Times New Roman" w:cs="Times New Roman"/>
          <w:sz w:val="28"/>
          <w:szCs w:val="28"/>
          <w:lang w:eastAsia="zh-CN"/>
        </w:rPr>
        <w:t>位代表参加了会议，会议明确了</w:t>
      </w:r>
      <w:r w:rsidR="004F2C81">
        <w:rPr>
          <w:rFonts w:ascii="Times New Roman" w:eastAsia="宋体" w:hAnsi="Times New Roman" w:cs="Times New Roman" w:hint="eastAsia"/>
          <w:sz w:val="28"/>
          <w:szCs w:val="28"/>
          <w:lang w:eastAsia="zh-CN"/>
        </w:rPr>
        <w:t>制定</w:t>
      </w:r>
      <w:r w:rsidRPr="0035087B">
        <w:rPr>
          <w:rFonts w:ascii="Times New Roman" w:eastAsia="宋体" w:hAnsi="Times New Roman" w:cs="Times New Roman"/>
          <w:sz w:val="28"/>
          <w:szCs w:val="28"/>
          <w:lang w:eastAsia="zh-CN"/>
        </w:rPr>
        <w:t>大纲、工作分工和完成时间，成立了本</w:t>
      </w:r>
      <w:r w:rsidR="004F2C81">
        <w:rPr>
          <w:rFonts w:ascii="Times New Roman" w:eastAsia="宋体" w:hAnsi="Times New Roman" w:cs="Times New Roman" w:hint="eastAsia"/>
          <w:sz w:val="28"/>
          <w:szCs w:val="28"/>
          <w:lang w:eastAsia="zh-CN"/>
        </w:rPr>
        <w:t>标准</w:t>
      </w:r>
      <w:r w:rsidRPr="0035087B">
        <w:rPr>
          <w:rFonts w:ascii="Times New Roman" w:eastAsia="宋体" w:hAnsi="Times New Roman" w:cs="Times New Roman"/>
          <w:sz w:val="28"/>
          <w:szCs w:val="28"/>
          <w:lang w:eastAsia="zh-CN"/>
        </w:rPr>
        <w:t>的编写组。与会人员学习了工程建设标准编写规定及要求，并对章节修编结构进行了确认。</w:t>
      </w:r>
    </w:p>
    <w:p w14:paraId="69862B6B" w14:textId="2180F499" w:rsidR="006E5AC6" w:rsidRPr="0035087B" w:rsidRDefault="00875D0E" w:rsidP="0035087B">
      <w:pPr>
        <w:spacing w:line="360" w:lineRule="auto"/>
        <w:ind w:firstLineChars="200" w:firstLine="560"/>
        <w:jc w:val="both"/>
        <w:rPr>
          <w:rFonts w:ascii="Times New Roman" w:eastAsia="宋体" w:hAnsi="Times New Roman" w:cs="Times New Roman"/>
          <w:sz w:val="28"/>
          <w:szCs w:val="28"/>
          <w:lang w:eastAsia="zh-CN"/>
        </w:rPr>
      </w:pPr>
      <w:r w:rsidRPr="0035087B">
        <w:rPr>
          <w:rFonts w:ascii="Times New Roman" w:eastAsia="宋体" w:hAnsi="Times New Roman" w:cs="Times New Roman"/>
          <w:sz w:val="28"/>
          <w:szCs w:val="28"/>
          <w:lang w:eastAsia="zh-CN"/>
        </w:rPr>
        <w:t>（</w:t>
      </w:r>
      <w:r w:rsidRPr="0035087B">
        <w:rPr>
          <w:rFonts w:ascii="Times New Roman" w:eastAsia="宋体" w:hAnsi="Times New Roman" w:cs="Times New Roman"/>
          <w:sz w:val="28"/>
          <w:szCs w:val="28"/>
          <w:lang w:eastAsia="zh-CN"/>
        </w:rPr>
        <w:t>2</w:t>
      </w:r>
      <w:r w:rsidRPr="0035087B">
        <w:rPr>
          <w:rFonts w:ascii="Times New Roman" w:eastAsia="宋体" w:hAnsi="Times New Roman" w:cs="Times New Roman"/>
          <w:sz w:val="28"/>
          <w:szCs w:val="28"/>
          <w:lang w:eastAsia="zh-CN"/>
        </w:rPr>
        <w:t>）</w:t>
      </w:r>
      <w:r w:rsidRPr="0035087B">
        <w:rPr>
          <w:rFonts w:ascii="Times New Roman" w:eastAsia="宋体" w:hAnsi="Times New Roman" w:cs="Times New Roman"/>
          <w:sz w:val="28"/>
          <w:szCs w:val="28"/>
          <w:lang w:eastAsia="zh-CN"/>
        </w:rPr>
        <w:t xml:space="preserve">2024 </w:t>
      </w:r>
      <w:r w:rsidRPr="0035087B">
        <w:rPr>
          <w:rFonts w:ascii="Times New Roman" w:eastAsia="宋体" w:hAnsi="Times New Roman" w:cs="Times New Roman"/>
          <w:sz w:val="28"/>
          <w:szCs w:val="28"/>
          <w:lang w:eastAsia="zh-CN"/>
        </w:rPr>
        <w:t>年</w:t>
      </w:r>
      <w:r w:rsidRPr="0035087B">
        <w:rPr>
          <w:rFonts w:ascii="Times New Roman" w:eastAsia="宋体" w:hAnsi="Times New Roman" w:cs="Times New Roman"/>
          <w:sz w:val="28"/>
          <w:szCs w:val="28"/>
          <w:lang w:eastAsia="zh-CN"/>
        </w:rPr>
        <w:t xml:space="preserve"> 05 </w:t>
      </w:r>
      <w:r w:rsidRPr="0035087B">
        <w:rPr>
          <w:rFonts w:ascii="Times New Roman" w:eastAsia="宋体" w:hAnsi="Times New Roman" w:cs="Times New Roman"/>
          <w:sz w:val="28"/>
          <w:szCs w:val="28"/>
          <w:lang w:eastAsia="zh-CN"/>
        </w:rPr>
        <w:t>月</w:t>
      </w:r>
      <w:r w:rsidRPr="0035087B">
        <w:rPr>
          <w:rFonts w:ascii="Times New Roman" w:eastAsia="宋体" w:hAnsi="Times New Roman" w:cs="Times New Roman"/>
          <w:sz w:val="28"/>
          <w:szCs w:val="28"/>
          <w:lang w:eastAsia="zh-CN"/>
        </w:rPr>
        <w:t xml:space="preserve"> </w:t>
      </w:r>
      <w:r w:rsidR="004F2C81">
        <w:rPr>
          <w:rFonts w:ascii="Times New Roman" w:eastAsia="宋体" w:hAnsi="Times New Roman" w:cs="Times New Roman" w:hint="eastAsia"/>
          <w:sz w:val="28"/>
          <w:szCs w:val="28"/>
          <w:lang w:eastAsia="zh-CN"/>
        </w:rPr>
        <w:t>30</w:t>
      </w:r>
      <w:r w:rsidRPr="0035087B">
        <w:rPr>
          <w:rFonts w:ascii="Times New Roman" w:eastAsia="宋体" w:hAnsi="Times New Roman" w:cs="Times New Roman"/>
          <w:sz w:val="28"/>
          <w:szCs w:val="28"/>
          <w:lang w:eastAsia="zh-CN"/>
        </w:rPr>
        <w:t xml:space="preserve">  </w:t>
      </w:r>
      <w:r w:rsidRPr="0035087B">
        <w:rPr>
          <w:rFonts w:ascii="Times New Roman" w:eastAsia="宋体" w:hAnsi="Times New Roman" w:cs="Times New Roman"/>
          <w:sz w:val="28"/>
          <w:szCs w:val="28"/>
          <w:lang w:eastAsia="zh-CN"/>
        </w:rPr>
        <w:t>日，在</w:t>
      </w:r>
      <w:r w:rsidR="003A53EC">
        <w:rPr>
          <w:rFonts w:ascii="Times New Roman" w:eastAsia="宋体" w:hAnsi="Times New Roman" w:cs="Times New Roman" w:hint="eastAsia"/>
          <w:sz w:val="28"/>
          <w:szCs w:val="28"/>
          <w:lang w:eastAsia="zh-CN"/>
        </w:rPr>
        <w:t>广东</w:t>
      </w:r>
      <w:r w:rsidR="004F2C81">
        <w:rPr>
          <w:rFonts w:ascii="Times New Roman" w:eastAsia="宋体" w:hAnsi="Times New Roman" w:cs="Times New Roman" w:hint="eastAsia"/>
          <w:sz w:val="28"/>
          <w:szCs w:val="28"/>
          <w:lang w:eastAsia="zh-CN"/>
        </w:rPr>
        <w:t>深圳</w:t>
      </w:r>
      <w:r w:rsidRPr="0035087B">
        <w:rPr>
          <w:rFonts w:ascii="Times New Roman" w:eastAsia="宋体" w:hAnsi="Times New Roman" w:cs="Times New Roman"/>
          <w:sz w:val="28"/>
          <w:szCs w:val="28"/>
          <w:lang w:eastAsia="zh-CN"/>
        </w:rPr>
        <w:t>组织召开</w:t>
      </w:r>
      <w:r w:rsidR="004F2C81">
        <w:rPr>
          <w:rFonts w:ascii="Times New Roman" w:eastAsia="宋体" w:hAnsi="Times New Roman" w:cs="Times New Roman" w:hint="eastAsia"/>
          <w:sz w:val="28"/>
          <w:szCs w:val="28"/>
          <w:lang w:eastAsia="zh-CN"/>
        </w:rPr>
        <w:t>标准编制</w:t>
      </w:r>
      <w:r w:rsidRPr="0035087B">
        <w:rPr>
          <w:rFonts w:ascii="Times New Roman" w:eastAsia="宋体" w:hAnsi="Times New Roman" w:cs="Times New Roman"/>
          <w:sz w:val="28"/>
          <w:szCs w:val="28"/>
          <w:lang w:eastAsia="zh-CN"/>
        </w:rPr>
        <w:t>初稿讨论会首次会议，会议由中国电力建设企业协会组织，</w:t>
      </w:r>
      <w:r w:rsidR="004F2C81">
        <w:rPr>
          <w:rFonts w:asciiTheme="minorEastAsia" w:eastAsiaTheme="minorEastAsia" w:hAnsiTheme="minorEastAsia" w:hint="eastAsia"/>
          <w:bCs/>
          <w:sz w:val="28"/>
          <w:szCs w:val="28"/>
          <w:lang w:eastAsia="zh-CN"/>
        </w:rPr>
        <w:t>深圳市深能环保东部有限公司</w:t>
      </w:r>
      <w:r w:rsidRPr="0035087B">
        <w:rPr>
          <w:rFonts w:ascii="Times New Roman" w:eastAsia="宋体" w:hAnsi="Times New Roman" w:cs="Times New Roman"/>
          <w:sz w:val="28"/>
          <w:szCs w:val="28"/>
          <w:lang w:eastAsia="zh-CN"/>
        </w:rPr>
        <w:t>及参编单位代表共计</w:t>
      </w:r>
      <w:r w:rsidRPr="0035087B">
        <w:rPr>
          <w:rFonts w:ascii="Times New Roman" w:eastAsia="宋体" w:hAnsi="Times New Roman" w:cs="Times New Roman"/>
          <w:sz w:val="28"/>
          <w:szCs w:val="28"/>
          <w:lang w:eastAsia="zh-CN"/>
        </w:rPr>
        <w:t xml:space="preserve"> </w:t>
      </w:r>
      <w:r w:rsidR="004F2C81">
        <w:rPr>
          <w:rFonts w:ascii="Times New Roman" w:eastAsia="宋体" w:hAnsi="Times New Roman" w:cs="Times New Roman" w:hint="eastAsia"/>
          <w:sz w:val="28"/>
          <w:szCs w:val="28"/>
          <w:lang w:eastAsia="zh-CN"/>
        </w:rPr>
        <w:t>24</w:t>
      </w:r>
      <w:r w:rsidRPr="0035087B">
        <w:rPr>
          <w:rFonts w:ascii="Times New Roman" w:eastAsia="宋体" w:hAnsi="Times New Roman" w:cs="Times New Roman"/>
          <w:sz w:val="28"/>
          <w:szCs w:val="28"/>
          <w:lang w:eastAsia="zh-CN"/>
        </w:rPr>
        <w:t xml:space="preserve"> </w:t>
      </w:r>
      <w:r w:rsidRPr="0035087B">
        <w:rPr>
          <w:rFonts w:ascii="Times New Roman" w:eastAsia="宋体" w:hAnsi="Times New Roman" w:cs="Times New Roman"/>
          <w:sz w:val="28"/>
          <w:szCs w:val="28"/>
          <w:lang w:eastAsia="zh-CN"/>
        </w:rPr>
        <w:t>人参加了会议。会议</w:t>
      </w:r>
      <w:r w:rsidR="004F2C81" w:rsidRPr="004F2C81">
        <w:rPr>
          <w:rFonts w:ascii="Times New Roman" w:eastAsia="宋体" w:hAnsi="Times New Roman" w:cs="Times New Roman" w:hint="eastAsia"/>
          <w:sz w:val="28"/>
          <w:szCs w:val="28"/>
          <w:lang w:eastAsia="zh-CN"/>
        </w:rPr>
        <w:t>对标准初稿逐条逐款进行了讨论并提出修改建议</w:t>
      </w:r>
      <w:r w:rsidR="004F2C81">
        <w:rPr>
          <w:rFonts w:ascii="Times New Roman" w:eastAsia="宋体" w:hAnsi="Times New Roman" w:cs="Times New Roman" w:hint="eastAsia"/>
          <w:sz w:val="28"/>
          <w:szCs w:val="28"/>
          <w:lang w:eastAsia="zh-CN"/>
        </w:rPr>
        <w:t>，</w:t>
      </w:r>
      <w:r w:rsidR="004F2C81" w:rsidRPr="004F2C81">
        <w:rPr>
          <w:rFonts w:ascii="Times New Roman" w:eastAsia="宋体" w:hAnsi="Times New Roman" w:cs="Times New Roman" w:hint="eastAsia"/>
          <w:sz w:val="28"/>
          <w:szCs w:val="28"/>
          <w:lang w:eastAsia="zh-CN"/>
        </w:rPr>
        <w:t>对初稿的部分条文用词及不规范用语进行完善、编排调整，使条文描述更完整且更符合现场实际调试需求</w:t>
      </w:r>
      <w:r w:rsidR="004F2C81">
        <w:rPr>
          <w:rFonts w:ascii="Times New Roman" w:eastAsia="宋体" w:hAnsi="Times New Roman" w:cs="Times New Roman" w:hint="eastAsia"/>
          <w:sz w:val="28"/>
          <w:szCs w:val="28"/>
          <w:lang w:eastAsia="zh-CN"/>
        </w:rPr>
        <w:t>，</w:t>
      </w:r>
      <w:r w:rsidR="004F2C81" w:rsidRPr="004F2C81">
        <w:rPr>
          <w:rFonts w:ascii="Times New Roman" w:eastAsia="宋体" w:hAnsi="Times New Roman" w:cs="Times New Roman" w:hint="eastAsia"/>
          <w:sz w:val="28"/>
          <w:szCs w:val="28"/>
          <w:lang w:eastAsia="zh-CN"/>
        </w:rPr>
        <w:t>根据生活垃圾焚烧发电机组发展情况对相关条文进行增补及调整，要求标准具有一定的前瞻性，以满足生活垃圾焚烧发电机组调试发展需要</w:t>
      </w:r>
      <w:r w:rsidRPr="0035087B">
        <w:rPr>
          <w:rFonts w:ascii="Times New Roman" w:eastAsia="宋体" w:hAnsi="Times New Roman" w:cs="Times New Roman"/>
          <w:sz w:val="28"/>
          <w:szCs w:val="28"/>
          <w:lang w:eastAsia="zh-CN"/>
        </w:rPr>
        <w:t>。</w:t>
      </w:r>
    </w:p>
    <w:p w14:paraId="77243FC0" w14:textId="0A156E50" w:rsidR="00DD778D" w:rsidRDefault="00875D0E" w:rsidP="00DD778D">
      <w:pPr>
        <w:spacing w:line="360" w:lineRule="auto"/>
        <w:ind w:firstLineChars="200" w:firstLine="560"/>
        <w:jc w:val="both"/>
        <w:rPr>
          <w:rFonts w:ascii="Times New Roman" w:eastAsia="宋体" w:hAnsi="Times New Roman" w:cs="Times New Roman"/>
          <w:sz w:val="28"/>
          <w:szCs w:val="28"/>
          <w:lang w:eastAsia="zh-CN"/>
        </w:rPr>
      </w:pPr>
      <w:r w:rsidRPr="0035087B">
        <w:rPr>
          <w:rFonts w:ascii="Times New Roman" w:eastAsia="宋体" w:hAnsi="Times New Roman" w:cs="Times New Roman"/>
          <w:sz w:val="28"/>
          <w:szCs w:val="28"/>
          <w:lang w:eastAsia="zh-CN"/>
        </w:rPr>
        <w:t>（</w:t>
      </w:r>
      <w:r w:rsidRPr="0035087B">
        <w:rPr>
          <w:rFonts w:ascii="Times New Roman" w:eastAsia="宋体" w:hAnsi="Times New Roman" w:cs="Times New Roman"/>
          <w:sz w:val="28"/>
          <w:szCs w:val="28"/>
          <w:lang w:eastAsia="zh-CN"/>
        </w:rPr>
        <w:t>3</w:t>
      </w:r>
      <w:r w:rsidRPr="0035087B">
        <w:rPr>
          <w:rFonts w:ascii="Times New Roman" w:eastAsia="宋体" w:hAnsi="Times New Roman" w:cs="Times New Roman"/>
          <w:sz w:val="28"/>
          <w:szCs w:val="28"/>
          <w:lang w:eastAsia="zh-CN"/>
        </w:rPr>
        <w:t>）</w:t>
      </w:r>
      <w:r w:rsidRPr="0035087B">
        <w:rPr>
          <w:rFonts w:ascii="Times New Roman" w:eastAsia="宋体" w:hAnsi="Times New Roman" w:cs="Times New Roman"/>
          <w:sz w:val="28"/>
          <w:szCs w:val="28"/>
          <w:lang w:eastAsia="zh-CN"/>
        </w:rPr>
        <w:t xml:space="preserve">2024 </w:t>
      </w:r>
      <w:r w:rsidRPr="0035087B">
        <w:rPr>
          <w:rFonts w:ascii="Times New Roman" w:eastAsia="宋体" w:hAnsi="Times New Roman" w:cs="Times New Roman"/>
          <w:sz w:val="28"/>
          <w:szCs w:val="28"/>
          <w:lang w:eastAsia="zh-CN"/>
        </w:rPr>
        <w:t>年</w:t>
      </w:r>
      <w:r w:rsidRPr="0035087B">
        <w:rPr>
          <w:rFonts w:ascii="Times New Roman" w:eastAsia="宋体" w:hAnsi="Times New Roman" w:cs="Times New Roman"/>
          <w:sz w:val="28"/>
          <w:szCs w:val="28"/>
          <w:lang w:eastAsia="zh-CN"/>
        </w:rPr>
        <w:t xml:space="preserve"> </w:t>
      </w:r>
      <w:r w:rsidR="004F2C81">
        <w:rPr>
          <w:rFonts w:ascii="Times New Roman" w:eastAsia="宋体" w:hAnsi="Times New Roman" w:cs="Times New Roman" w:hint="eastAsia"/>
          <w:sz w:val="28"/>
          <w:szCs w:val="28"/>
          <w:lang w:eastAsia="zh-CN"/>
        </w:rPr>
        <w:t>10</w:t>
      </w:r>
      <w:r w:rsidRPr="0035087B">
        <w:rPr>
          <w:rFonts w:ascii="Times New Roman" w:eastAsia="宋体" w:hAnsi="Times New Roman" w:cs="Times New Roman"/>
          <w:sz w:val="28"/>
          <w:szCs w:val="28"/>
          <w:lang w:eastAsia="zh-CN"/>
        </w:rPr>
        <w:t xml:space="preserve"> </w:t>
      </w:r>
      <w:r w:rsidRPr="0035087B">
        <w:rPr>
          <w:rFonts w:ascii="Times New Roman" w:eastAsia="宋体" w:hAnsi="Times New Roman" w:cs="Times New Roman"/>
          <w:sz w:val="28"/>
          <w:szCs w:val="28"/>
          <w:lang w:eastAsia="zh-CN"/>
        </w:rPr>
        <w:t>月</w:t>
      </w:r>
      <w:r w:rsidRPr="0035087B">
        <w:rPr>
          <w:rFonts w:ascii="Times New Roman" w:eastAsia="宋体" w:hAnsi="Times New Roman" w:cs="Times New Roman"/>
          <w:sz w:val="28"/>
          <w:szCs w:val="28"/>
          <w:lang w:eastAsia="zh-CN"/>
        </w:rPr>
        <w:t xml:space="preserve"> 1</w:t>
      </w:r>
      <w:r w:rsidR="003A53EC">
        <w:rPr>
          <w:rFonts w:ascii="Times New Roman" w:eastAsia="宋体" w:hAnsi="Times New Roman" w:cs="Times New Roman" w:hint="eastAsia"/>
          <w:sz w:val="28"/>
          <w:szCs w:val="28"/>
          <w:lang w:eastAsia="zh-CN"/>
        </w:rPr>
        <w:t>0</w:t>
      </w:r>
      <w:r w:rsidRPr="0035087B">
        <w:rPr>
          <w:rFonts w:ascii="Times New Roman" w:eastAsia="宋体" w:hAnsi="Times New Roman" w:cs="Times New Roman"/>
          <w:sz w:val="28"/>
          <w:szCs w:val="28"/>
          <w:lang w:eastAsia="zh-CN"/>
        </w:rPr>
        <w:t xml:space="preserve"> </w:t>
      </w:r>
      <w:r w:rsidRPr="0035087B">
        <w:rPr>
          <w:rFonts w:ascii="Times New Roman" w:eastAsia="宋体" w:hAnsi="Times New Roman" w:cs="Times New Roman"/>
          <w:sz w:val="28"/>
          <w:szCs w:val="28"/>
          <w:lang w:eastAsia="zh-CN"/>
        </w:rPr>
        <w:t>日，在</w:t>
      </w:r>
      <w:r w:rsidR="003A53EC">
        <w:rPr>
          <w:rFonts w:ascii="Times New Roman" w:eastAsia="宋体" w:hAnsi="Times New Roman" w:cs="Times New Roman" w:hint="eastAsia"/>
          <w:sz w:val="28"/>
          <w:szCs w:val="28"/>
          <w:lang w:eastAsia="zh-CN"/>
        </w:rPr>
        <w:t>重庆</w:t>
      </w:r>
      <w:r w:rsidRPr="0035087B">
        <w:rPr>
          <w:rFonts w:ascii="Times New Roman" w:eastAsia="宋体" w:hAnsi="Times New Roman" w:cs="Times New Roman"/>
          <w:sz w:val="28"/>
          <w:szCs w:val="28"/>
          <w:lang w:eastAsia="zh-CN"/>
        </w:rPr>
        <w:t>组织召开</w:t>
      </w:r>
      <w:r w:rsidR="00CF0466">
        <w:rPr>
          <w:rFonts w:ascii="Times New Roman" w:eastAsia="宋体" w:hAnsi="Times New Roman" w:cs="Times New Roman" w:hint="eastAsia"/>
          <w:sz w:val="28"/>
          <w:szCs w:val="28"/>
          <w:lang w:eastAsia="zh-CN"/>
        </w:rPr>
        <w:t>标准</w:t>
      </w:r>
      <w:r w:rsidRPr="0035087B">
        <w:rPr>
          <w:rFonts w:ascii="Times New Roman" w:eastAsia="宋体" w:hAnsi="Times New Roman" w:cs="Times New Roman"/>
          <w:sz w:val="28"/>
          <w:szCs w:val="28"/>
          <w:lang w:eastAsia="zh-CN"/>
        </w:rPr>
        <w:t>初稿二稿讨论会，会议由中国电力建设企业协会组织，</w:t>
      </w:r>
      <w:r w:rsidR="003A53EC" w:rsidRPr="003A53EC">
        <w:rPr>
          <w:rFonts w:ascii="Times New Roman" w:eastAsia="宋体" w:hAnsi="Times New Roman" w:cs="Times New Roman" w:hint="eastAsia"/>
          <w:sz w:val="28"/>
          <w:szCs w:val="28"/>
          <w:lang w:eastAsia="zh-CN"/>
        </w:rPr>
        <w:t>重庆三峰环境集团股份有限公司</w:t>
      </w:r>
      <w:r w:rsidRPr="0035087B">
        <w:rPr>
          <w:rFonts w:ascii="Times New Roman" w:eastAsia="宋体" w:hAnsi="Times New Roman" w:cs="Times New Roman"/>
          <w:sz w:val="28"/>
          <w:szCs w:val="28"/>
          <w:lang w:eastAsia="zh-CN"/>
        </w:rPr>
        <w:t>、</w:t>
      </w:r>
      <w:r w:rsidR="003A53EC" w:rsidRPr="003A53EC">
        <w:rPr>
          <w:rFonts w:ascii="Times New Roman" w:eastAsia="宋体" w:hAnsi="Times New Roman" w:cs="Times New Roman" w:hint="eastAsia"/>
          <w:sz w:val="28"/>
          <w:szCs w:val="28"/>
          <w:lang w:eastAsia="zh-CN"/>
        </w:rPr>
        <w:t>水电水利规划设计总院</w:t>
      </w:r>
      <w:r w:rsidRPr="0035087B">
        <w:rPr>
          <w:rFonts w:ascii="Times New Roman" w:eastAsia="宋体" w:hAnsi="Times New Roman" w:cs="Times New Roman"/>
          <w:sz w:val="28"/>
          <w:szCs w:val="28"/>
          <w:lang w:eastAsia="zh-CN"/>
        </w:rPr>
        <w:t>及参编单位代表共计</w:t>
      </w:r>
      <w:r w:rsidRPr="0035087B">
        <w:rPr>
          <w:rFonts w:ascii="Times New Roman" w:eastAsia="宋体" w:hAnsi="Times New Roman" w:cs="Times New Roman"/>
          <w:sz w:val="28"/>
          <w:szCs w:val="28"/>
          <w:lang w:eastAsia="zh-CN"/>
        </w:rPr>
        <w:t xml:space="preserve"> </w:t>
      </w:r>
      <w:r w:rsidR="00E85757" w:rsidRPr="009F69D7">
        <w:rPr>
          <w:rFonts w:ascii="Times New Roman" w:eastAsia="宋体" w:hAnsi="Times New Roman" w:cs="Times New Roman" w:hint="eastAsia"/>
          <w:color w:val="auto"/>
          <w:sz w:val="28"/>
          <w:szCs w:val="28"/>
          <w:lang w:eastAsia="zh-CN"/>
        </w:rPr>
        <w:t>18</w:t>
      </w:r>
      <w:r w:rsidRPr="009F69D7">
        <w:rPr>
          <w:rFonts w:ascii="Times New Roman" w:eastAsia="宋体" w:hAnsi="Times New Roman" w:cs="Times New Roman"/>
          <w:color w:val="auto"/>
          <w:sz w:val="28"/>
          <w:szCs w:val="28"/>
          <w:lang w:eastAsia="zh-CN"/>
        </w:rPr>
        <w:t xml:space="preserve"> </w:t>
      </w:r>
      <w:r w:rsidRPr="009F69D7">
        <w:rPr>
          <w:rFonts w:ascii="Times New Roman" w:eastAsia="宋体" w:hAnsi="Times New Roman" w:cs="Times New Roman"/>
          <w:color w:val="auto"/>
          <w:sz w:val="28"/>
          <w:szCs w:val="28"/>
          <w:lang w:eastAsia="zh-CN"/>
        </w:rPr>
        <w:t>人</w:t>
      </w:r>
      <w:r w:rsidRPr="0035087B">
        <w:rPr>
          <w:rFonts w:ascii="Times New Roman" w:eastAsia="宋体" w:hAnsi="Times New Roman" w:cs="Times New Roman"/>
          <w:sz w:val="28"/>
          <w:szCs w:val="28"/>
          <w:lang w:eastAsia="zh-CN"/>
        </w:rPr>
        <w:t>参加了会议。</w:t>
      </w:r>
      <w:r w:rsidR="004C7A55" w:rsidRPr="004C7A55">
        <w:rPr>
          <w:rFonts w:ascii="Times New Roman" w:eastAsia="宋体" w:hAnsi="Times New Roman" w:cs="Times New Roman" w:hint="eastAsia"/>
          <w:sz w:val="28"/>
          <w:szCs w:val="28"/>
          <w:lang w:eastAsia="zh-CN"/>
        </w:rPr>
        <w:t>会议对标准编制提出了进一步要求</w:t>
      </w:r>
      <w:r w:rsidR="004C7A55">
        <w:rPr>
          <w:rFonts w:ascii="Times New Roman" w:eastAsia="宋体" w:hAnsi="Times New Roman" w:cs="Times New Roman" w:hint="eastAsia"/>
          <w:sz w:val="28"/>
          <w:szCs w:val="28"/>
          <w:lang w:eastAsia="zh-CN"/>
        </w:rPr>
        <w:t>，</w:t>
      </w:r>
      <w:r w:rsidR="004C7A55" w:rsidRPr="004C7A55">
        <w:rPr>
          <w:rFonts w:ascii="Times New Roman" w:eastAsia="宋体" w:hAnsi="Times New Roman" w:cs="Times New Roman" w:hint="eastAsia"/>
          <w:sz w:val="28"/>
          <w:szCs w:val="28"/>
          <w:lang w:eastAsia="zh-CN"/>
        </w:rPr>
        <w:t>对标准第二稿逐条逐款进行了讨论并提出修改建议</w:t>
      </w:r>
      <w:r w:rsidR="004C7A55">
        <w:rPr>
          <w:rFonts w:ascii="Times New Roman" w:eastAsia="宋体" w:hAnsi="Times New Roman" w:cs="Times New Roman" w:hint="eastAsia"/>
          <w:sz w:val="28"/>
          <w:szCs w:val="28"/>
          <w:lang w:eastAsia="zh-CN"/>
        </w:rPr>
        <w:t>，</w:t>
      </w:r>
      <w:r w:rsidR="004C7A55">
        <w:rPr>
          <w:rFonts w:asciiTheme="minorEastAsia" w:eastAsiaTheme="minorEastAsia" w:hAnsiTheme="minorEastAsia" w:hint="eastAsia"/>
          <w:sz w:val="28"/>
          <w:szCs w:val="28"/>
          <w:lang w:eastAsia="zh-CN"/>
        </w:rPr>
        <w:t>对各单位提出的修改意见和建议进行了讨论，根据生活垃圾焚烧发电机组发展情况对相关条文进行增补及调整，确定编制说明结构</w:t>
      </w:r>
      <w:r w:rsidRPr="0035087B">
        <w:rPr>
          <w:rFonts w:ascii="Times New Roman" w:eastAsia="宋体" w:hAnsi="Times New Roman" w:cs="Times New Roman"/>
          <w:sz w:val="28"/>
          <w:szCs w:val="28"/>
          <w:lang w:eastAsia="zh-CN"/>
        </w:rPr>
        <w:t>。</w:t>
      </w:r>
    </w:p>
    <w:p w14:paraId="74E4AAC2" w14:textId="239797F0" w:rsidR="00E85757" w:rsidRDefault="00E85757" w:rsidP="00E85757">
      <w:pPr>
        <w:spacing w:line="360" w:lineRule="auto"/>
        <w:ind w:firstLineChars="200" w:firstLine="560"/>
        <w:jc w:val="both"/>
        <w:rPr>
          <w:rFonts w:ascii="Times New Roman" w:eastAsia="宋体" w:hAnsi="Times New Roman" w:cs="Times New Roman"/>
          <w:sz w:val="28"/>
          <w:szCs w:val="28"/>
          <w:lang w:eastAsia="zh-CN"/>
        </w:rPr>
      </w:pPr>
      <w:r w:rsidRPr="0035087B">
        <w:rPr>
          <w:rFonts w:ascii="Times New Roman" w:eastAsia="宋体" w:hAnsi="Times New Roman" w:cs="Times New Roman"/>
          <w:sz w:val="28"/>
          <w:szCs w:val="28"/>
          <w:lang w:eastAsia="zh-CN"/>
        </w:rPr>
        <w:t>（</w:t>
      </w:r>
      <w:r>
        <w:rPr>
          <w:rFonts w:ascii="Times New Roman" w:eastAsia="宋体" w:hAnsi="Times New Roman" w:cs="Times New Roman" w:hint="eastAsia"/>
          <w:sz w:val="28"/>
          <w:szCs w:val="28"/>
          <w:lang w:eastAsia="zh-CN"/>
        </w:rPr>
        <w:t>4</w:t>
      </w:r>
      <w:r w:rsidRPr="0035087B">
        <w:rPr>
          <w:rFonts w:ascii="Times New Roman" w:eastAsia="宋体" w:hAnsi="Times New Roman" w:cs="Times New Roman"/>
          <w:sz w:val="28"/>
          <w:szCs w:val="28"/>
          <w:lang w:eastAsia="zh-CN"/>
        </w:rPr>
        <w:t>）</w:t>
      </w:r>
      <w:r w:rsidRPr="0035087B">
        <w:rPr>
          <w:rFonts w:ascii="Times New Roman" w:eastAsia="宋体" w:hAnsi="Times New Roman" w:cs="Times New Roman"/>
          <w:sz w:val="28"/>
          <w:szCs w:val="28"/>
          <w:lang w:eastAsia="zh-CN"/>
        </w:rPr>
        <w:t xml:space="preserve">2024 </w:t>
      </w:r>
      <w:r w:rsidRPr="0035087B">
        <w:rPr>
          <w:rFonts w:ascii="Times New Roman" w:eastAsia="宋体" w:hAnsi="Times New Roman" w:cs="Times New Roman"/>
          <w:sz w:val="28"/>
          <w:szCs w:val="28"/>
          <w:lang w:eastAsia="zh-CN"/>
        </w:rPr>
        <w:t>年</w:t>
      </w:r>
      <w:r w:rsidRPr="0035087B">
        <w:rPr>
          <w:rFonts w:ascii="Times New Roman" w:eastAsia="宋体" w:hAnsi="Times New Roman" w:cs="Times New Roman"/>
          <w:sz w:val="28"/>
          <w:szCs w:val="28"/>
          <w:lang w:eastAsia="zh-CN"/>
        </w:rPr>
        <w:t xml:space="preserve"> </w:t>
      </w:r>
      <w:r>
        <w:rPr>
          <w:rFonts w:ascii="Times New Roman" w:eastAsia="宋体" w:hAnsi="Times New Roman" w:cs="Times New Roman" w:hint="eastAsia"/>
          <w:sz w:val="28"/>
          <w:szCs w:val="28"/>
          <w:lang w:eastAsia="zh-CN"/>
        </w:rPr>
        <w:t>1</w:t>
      </w:r>
      <w:r w:rsidR="00385B67">
        <w:rPr>
          <w:rFonts w:ascii="Times New Roman" w:eastAsia="宋体" w:hAnsi="Times New Roman" w:cs="Times New Roman" w:hint="eastAsia"/>
          <w:sz w:val="28"/>
          <w:szCs w:val="28"/>
          <w:lang w:eastAsia="zh-CN"/>
        </w:rPr>
        <w:t>2</w:t>
      </w:r>
      <w:r w:rsidRPr="0035087B">
        <w:rPr>
          <w:rFonts w:ascii="Times New Roman" w:eastAsia="宋体" w:hAnsi="Times New Roman" w:cs="Times New Roman"/>
          <w:sz w:val="28"/>
          <w:szCs w:val="28"/>
          <w:lang w:eastAsia="zh-CN"/>
        </w:rPr>
        <w:t xml:space="preserve"> </w:t>
      </w:r>
      <w:r w:rsidRPr="0035087B">
        <w:rPr>
          <w:rFonts w:ascii="Times New Roman" w:eastAsia="宋体" w:hAnsi="Times New Roman" w:cs="Times New Roman"/>
          <w:sz w:val="28"/>
          <w:szCs w:val="28"/>
          <w:lang w:eastAsia="zh-CN"/>
        </w:rPr>
        <w:t>月</w:t>
      </w:r>
      <w:r w:rsidRPr="0035087B">
        <w:rPr>
          <w:rFonts w:ascii="Times New Roman" w:eastAsia="宋体" w:hAnsi="Times New Roman" w:cs="Times New Roman"/>
          <w:sz w:val="28"/>
          <w:szCs w:val="28"/>
          <w:lang w:eastAsia="zh-CN"/>
        </w:rPr>
        <w:t xml:space="preserve"> 1</w:t>
      </w:r>
      <w:r w:rsidR="00385B67">
        <w:rPr>
          <w:rFonts w:ascii="Times New Roman" w:eastAsia="宋体" w:hAnsi="Times New Roman" w:cs="Times New Roman" w:hint="eastAsia"/>
          <w:sz w:val="28"/>
          <w:szCs w:val="28"/>
          <w:lang w:eastAsia="zh-CN"/>
        </w:rPr>
        <w:t>9</w:t>
      </w:r>
      <w:r w:rsidRPr="0035087B">
        <w:rPr>
          <w:rFonts w:ascii="Times New Roman" w:eastAsia="宋体" w:hAnsi="Times New Roman" w:cs="Times New Roman"/>
          <w:sz w:val="28"/>
          <w:szCs w:val="28"/>
          <w:lang w:eastAsia="zh-CN"/>
        </w:rPr>
        <w:t xml:space="preserve"> </w:t>
      </w:r>
      <w:r w:rsidRPr="0035087B">
        <w:rPr>
          <w:rFonts w:ascii="Times New Roman" w:eastAsia="宋体" w:hAnsi="Times New Roman" w:cs="Times New Roman"/>
          <w:sz w:val="28"/>
          <w:szCs w:val="28"/>
          <w:lang w:eastAsia="zh-CN"/>
        </w:rPr>
        <w:t>日，在</w:t>
      </w:r>
      <w:r w:rsidR="00385B67">
        <w:rPr>
          <w:rFonts w:ascii="Times New Roman" w:eastAsia="宋体" w:hAnsi="Times New Roman" w:cs="Times New Roman" w:hint="eastAsia"/>
          <w:sz w:val="28"/>
          <w:szCs w:val="28"/>
          <w:lang w:eastAsia="zh-CN"/>
        </w:rPr>
        <w:t>石家庄</w:t>
      </w:r>
      <w:r w:rsidRPr="0035087B">
        <w:rPr>
          <w:rFonts w:ascii="Times New Roman" w:eastAsia="宋体" w:hAnsi="Times New Roman" w:cs="Times New Roman"/>
          <w:sz w:val="28"/>
          <w:szCs w:val="28"/>
          <w:lang w:eastAsia="zh-CN"/>
        </w:rPr>
        <w:t>组织召开</w:t>
      </w:r>
      <w:r>
        <w:rPr>
          <w:rFonts w:ascii="Times New Roman" w:eastAsia="宋体" w:hAnsi="Times New Roman" w:cs="Times New Roman" w:hint="eastAsia"/>
          <w:sz w:val="28"/>
          <w:szCs w:val="28"/>
          <w:lang w:eastAsia="zh-CN"/>
        </w:rPr>
        <w:t>标准</w:t>
      </w:r>
      <w:r w:rsidRPr="0035087B">
        <w:rPr>
          <w:rFonts w:ascii="Times New Roman" w:eastAsia="宋体" w:hAnsi="Times New Roman" w:cs="Times New Roman"/>
          <w:sz w:val="28"/>
          <w:szCs w:val="28"/>
          <w:lang w:eastAsia="zh-CN"/>
        </w:rPr>
        <w:t>初稿二稿讨论会，会议由中国电力建设企业协会组织，</w:t>
      </w:r>
      <w:r w:rsidR="009F69D7" w:rsidRPr="009F69D7">
        <w:rPr>
          <w:rFonts w:ascii="Times New Roman" w:eastAsia="宋体" w:hAnsi="Times New Roman" w:cs="Times New Roman" w:hint="eastAsia"/>
          <w:sz w:val="28"/>
          <w:szCs w:val="28"/>
          <w:lang w:eastAsia="zh-CN"/>
        </w:rPr>
        <w:t>中国电建集团河北工程有限公司</w:t>
      </w:r>
      <w:r w:rsidRPr="0035087B">
        <w:rPr>
          <w:rFonts w:ascii="Times New Roman" w:eastAsia="宋体" w:hAnsi="Times New Roman" w:cs="Times New Roman"/>
          <w:sz w:val="28"/>
          <w:szCs w:val="28"/>
          <w:lang w:eastAsia="zh-CN"/>
        </w:rPr>
        <w:t>、</w:t>
      </w:r>
      <w:r w:rsidR="009F69D7" w:rsidRPr="009F69D7">
        <w:rPr>
          <w:rFonts w:ascii="Times New Roman" w:eastAsia="宋体" w:hAnsi="Times New Roman" w:cs="Times New Roman" w:hint="eastAsia"/>
          <w:sz w:val="28"/>
          <w:szCs w:val="28"/>
          <w:lang w:eastAsia="zh-CN"/>
        </w:rPr>
        <w:t>中国电建集团河南工程有限公司</w:t>
      </w:r>
      <w:r w:rsidRPr="0035087B">
        <w:rPr>
          <w:rFonts w:ascii="Times New Roman" w:eastAsia="宋体" w:hAnsi="Times New Roman" w:cs="Times New Roman"/>
          <w:sz w:val="28"/>
          <w:szCs w:val="28"/>
          <w:lang w:eastAsia="zh-CN"/>
        </w:rPr>
        <w:t>及参编单位代表共</w:t>
      </w:r>
      <w:r w:rsidRPr="009F69D7">
        <w:rPr>
          <w:rFonts w:ascii="Times New Roman" w:eastAsia="宋体" w:hAnsi="Times New Roman" w:cs="Times New Roman"/>
          <w:color w:val="auto"/>
          <w:sz w:val="28"/>
          <w:szCs w:val="28"/>
          <w:lang w:eastAsia="zh-CN"/>
        </w:rPr>
        <w:t>计</w:t>
      </w:r>
      <w:r w:rsidRPr="009F69D7">
        <w:rPr>
          <w:rFonts w:ascii="Times New Roman" w:eastAsia="宋体" w:hAnsi="Times New Roman" w:cs="Times New Roman"/>
          <w:color w:val="auto"/>
          <w:sz w:val="28"/>
          <w:szCs w:val="28"/>
          <w:lang w:eastAsia="zh-CN"/>
        </w:rPr>
        <w:t xml:space="preserve"> </w:t>
      </w:r>
      <w:r w:rsidRPr="009F69D7">
        <w:rPr>
          <w:rFonts w:ascii="Times New Roman" w:eastAsia="宋体" w:hAnsi="Times New Roman" w:cs="Times New Roman" w:hint="eastAsia"/>
          <w:color w:val="auto"/>
          <w:sz w:val="28"/>
          <w:szCs w:val="28"/>
          <w:lang w:eastAsia="zh-CN"/>
        </w:rPr>
        <w:t>18</w:t>
      </w:r>
      <w:r w:rsidRPr="009F69D7">
        <w:rPr>
          <w:rFonts w:ascii="Times New Roman" w:eastAsia="宋体" w:hAnsi="Times New Roman" w:cs="Times New Roman"/>
          <w:color w:val="auto"/>
          <w:sz w:val="28"/>
          <w:szCs w:val="28"/>
          <w:lang w:eastAsia="zh-CN"/>
        </w:rPr>
        <w:t xml:space="preserve"> </w:t>
      </w:r>
      <w:r w:rsidRPr="0035087B">
        <w:rPr>
          <w:rFonts w:ascii="Times New Roman" w:eastAsia="宋体" w:hAnsi="Times New Roman" w:cs="Times New Roman"/>
          <w:sz w:val="28"/>
          <w:szCs w:val="28"/>
          <w:lang w:eastAsia="zh-CN"/>
        </w:rPr>
        <w:t>人参加了会议。</w:t>
      </w:r>
      <w:r w:rsidR="009F69D7" w:rsidRPr="009F69D7">
        <w:rPr>
          <w:rFonts w:ascii="Times New Roman" w:eastAsia="宋体" w:hAnsi="Times New Roman" w:cs="Times New Roman" w:hint="eastAsia"/>
          <w:sz w:val="28"/>
          <w:szCs w:val="28"/>
          <w:lang w:eastAsia="zh-CN"/>
        </w:rPr>
        <w:t>会议原则上同意对标准第二稿的修改，即突出生活垃圾焚烧发电机组特点</w:t>
      </w:r>
      <w:r w:rsidR="009F69D7">
        <w:rPr>
          <w:rFonts w:ascii="Times New Roman" w:eastAsia="宋体" w:hAnsi="Times New Roman" w:cs="Times New Roman" w:hint="eastAsia"/>
          <w:sz w:val="28"/>
          <w:szCs w:val="28"/>
          <w:lang w:eastAsia="zh-CN"/>
        </w:rPr>
        <w:t>，</w:t>
      </w:r>
      <w:r w:rsidR="009F69D7">
        <w:rPr>
          <w:rFonts w:asciiTheme="minorEastAsia" w:eastAsiaTheme="minorEastAsia" w:hAnsiTheme="minorEastAsia" w:hint="eastAsia"/>
          <w:sz w:val="28"/>
          <w:szCs w:val="28"/>
          <w:lang w:eastAsia="zh-Hans"/>
        </w:rPr>
        <w:t>对</w:t>
      </w:r>
      <w:r w:rsidR="009F69D7">
        <w:rPr>
          <w:rFonts w:asciiTheme="minorEastAsia" w:eastAsiaTheme="minorEastAsia" w:hAnsiTheme="minorEastAsia" w:hint="eastAsia"/>
          <w:sz w:val="28"/>
          <w:szCs w:val="28"/>
          <w:lang w:eastAsia="zh-CN"/>
        </w:rPr>
        <w:t>标准第三稿逐条逐款进行了讨论并提出修改建议，根据生活垃圾焚烧发电机组发展情况对相关条文进行增补及调整</w:t>
      </w:r>
      <w:r w:rsidRPr="0035087B">
        <w:rPr>
          <w:rFonts w:ascii="Times New Roman" w:eastAsia="宋体" w:hAnsi="Times New Roman" w:cs="Times New Roman"/>
          <w:sz w:val="28"/>
          <w:szCs w:val="28"/>
          <w:lang w:eastAsia="zh-CN"/>
        </w:rPr>
        <w:t>。</w:t>
      </w:r>
    </w:p>
    <w:p w14:paraId="75392E54" w14:textId="77777777" w:rsidR="00E85757" w:rsidRPr="0035087B" w:rsidRDefault="00E85757" w:rsidP="00DD778D">
      <w:pPr>
        <w:spacing w:line="360" w:lineRule="auto"/>
        <w:ind w:firstLineChars="200" w:firstLine="560"/>
        <w:jc w:val="both"/>
        <w:rPr>
          <w:rFonts w:ascii="Times New Roman" w:eastAsia="宋体" w:hAnsi="Times New Roman" w:cs="Times New Roman"/>
          <w:sz w:val="28"/>
          <w:szCs w:val="28"/>
          <w:lang w:eastAsia="zh-CN"/>
        </w:rPr>
      </w:pPr>
    </w:p>
    <w:p w14:paraId="3D1A9FD7" w14:textId="77777777" w:rsidR="006E5AC6" w:rsidRPr="0035087B" w:rsidRDefault="00875D0E" w:rsidP="0035087B">
      <w:pPr>
        <w:spacing w:beforeLines="50" w:before="120" w:line="360" w:lineRule="auto"/>
        <w:ind w:firstLineChars="200" w:firstLine="624"/>
        <w:outlineLvl w:val="0"/>
        <w:rPr>
          <w:rFonts w:ascii="Times New Roman" w:eastAsia="黑体" w:hAnsi="Times New Roman" w:cs="Times New Roman"/>
          <w:spacing w:val="12"/>
          <w:sz w:val="30"/>
          <w:szCs w:val="30"/>
          <w:lang w:eastAsia="zh-CN"/>
        </w:rPr>
      </w:pPr>
      <w:bookmarkStart w:id="4" w:name="bookmark6"/>
      <w:bookmarkStart w:id="5" w:name="bookmark1"/>
      <w:bookmarkStart w:id="6" w:name="bookmark7"/>
      <w:bookmarkEnd w:id="4"/>
      <w:bookmarkEnd w:id="5"/>
      <w:bookmarkEnd w:id="6"/>
      <w:r w:rsidRPr="0035087B">
        <w:rPr>
          <w:rFonts w:ascii="Times New Roman" w:eastAsia="黑体" w:hAnsi="Times New Roman" w:cs="Times New Roman"/>
          <w:spacing w:val="12"/>
          <w:sz w:val="30"/>
          <w:szCs w:val="30"/>
          <w:lang w:eastAsia="zh-CN"/>
        </w:rPr>
        <w:t>三、标准主要内容</w:t>
      </w:r>
    </w:p>
    <w:p w14:paraId="4172C50F" w14:textId="77777777" w:rsidR="006E5AC6" w:rsidRPr="0035087B" w:rsidRDefault="00875D0E" w:rsidP="0035087B">
      <w:pPr>
        <w:spacing w:line="360" w:lineRule="auto"/>
        <w:ind w:firstLineChars="200" w:firstLine="564"/>
        <w:rPr>
          <w:rFonts w:ascii="Times New Roman" w:eastAsia="宋体" w:hAnsi="Times New Roman" w:cs="Times New Roman"/>
          <w:sz w:val="28"/>
          <w:szCs w:val="28"/>
          <w:lang w:eastAsia="zh-CN"/>
        </w:rPr>
      </w:pPr>
      <w:r w:rsidRPr="0035087B">
        <w:rPr>
          <w:rFonts w:ascii="Times New Roman" w:eastAsia="宋体" w:hAnsi="Times New Roman" w:cs="Times New Roman"/>
          <w:spacing w:val="2"/>
          <w:sz w:val="28"/>
          <w:szCs w:val="28"/>
          <w:lang w:eastAsia="zh-CN"/>
        </w:rPr>
        <w:t>前言</w:t>
      </w:r>
    </w:p>
    <w:p w14:paraId="6AFEB500" w14:textId="6192E9F4" w:rsidR="006E5AC6" w:rsidRPr="0035087B" w:rsidRDefault="00875D0E" w:rsidP="0035087B">
      <w:pPr>
        <w:spacing w:line="360" w:lineRule="auto"/>
        <w:ind w:firstLineChars="200" w:firstLine="560"/>
        <w:jc w:val="both"/>
        <w:rPr>
          <w:rFonts w:ascii="Times New Roman" w:eastAsia="宋体" w:hAnsi="Times New Roman" w:cs="Times New Roman"/>
          <w:sz w:val="28"/>
          <w:szCs w:val="28"/>
          <w:lang w:eastAsia="zh-CN"/>
        </w:rPr>
      </w:pPr>
      <w:r w:rsidRPr="0035087B">
        <w:rPr>
          <w:rFonts w:ascii="Times New Roman" w:eastAsia="宋体" w:hAnsi="Times New Roman" w:cs="Times New Roman"/>
          <w:sz w:val="28"/>
          <w:szCs w:val="28"/>
          <w:lang w:eastAsia="zh-CN"/>
        </w:rPr>
        <w:t xml:space="preserve">1    </w:t>
      </w:r>
      <w:r w:rsidR="003A53EC">
        <w:rPr>
          <w:rFonts w:ascii="Times New Roman" w:eastAsia="宋体" w:hAnsi="Times New Roman" w:cs="Times New Roman" w:hint="eastAsia"/>
          <w:sz w:val="28"/>
          <w:szCs w:val="28"/>
          <w:lang w:eastAsia="zh-CN"/>
        </w:rPr>
        <w:t>总则</w:t>
      </w:r>
    </w:p>
    <w:p w14:paraId="4872B810" w14:textId="7A5D0717" w:rsidR="006E5AC6" w:rsidRPr="0035087B" w:rsidRDefault="00875D0E" w:rsidP="0035087B">
      <w:pPr>
        <w:spacing w:line="360" w:lineRule="auto"/>
        <w:ind w:firstLineChars="200" w:firstLine="560"/>
        <w:jc w:val="both"/>
        <w:rPr>
          <w:rFonts w:ascii="Times New Roman" w:eastAsia="宋体" w:hAnsi="Times New Roman" w:cs="Times New Roman"/>
          <w:sz w:val="28"/>
          <w:szCs w:val="28"/>
          <w:lang w:eastAsia="zh-CN"/>
        </w:rPr>
      </w:pPr>
      <w:r w:rsidRPr="0035087B">
        <w:rPr>
          <w:rFonts w:ascii="Times New Roman" w:eastAsia="宋体" w:hAnsi="Times New Roman" w:cs="Times New Roman"/>
          <w:sz w:val="28"/>
          <w:szCs w:val="28"/>
          <w:lang w:eastAsia="zh-CN"/>
        </w:rPr>
        <w:t xml:space="preserve">2    </w:t>
      </w:r>
      <w:r w:rsidR="00DD778D">
        <w:rPr>
          <w:rFonts w:ascii="Times New Roman" w:eastAsia="宋体" w:hAnsi="Times New Roman" w:cs="Times New Roman" w:hint="eastAsia"/>
          <w:sz w:val="28"/>
          <w:szCs w:val="28"/>
          <w:lang w:eastAsia="zh-CN"/>
        </w:rPr>
        <w:t>术语</w:t>
      </w:r>
    </w:p>
    <w:p w14:paraId="740C096A" w14:textId="36897206" w:rsidR="006E5AC6" w:rsidRPr="0035087B" w:rsidRDefault="00875D0E" w:rsidP="0035087B">
      <w:pPr>
        <w:spacing w:line="360" w:lineRule="auto"/>
        <w:ind w:firstLineChars="200" w:firstLine="560"/>
        <w:jc w:val="both"/>
        <w:rPr>
          <w:rFonts w:ascii="Times New Roman" w:eastAsia="宋体" w:hAnsi="Times New Roman" w:cs="Times New Roman"/>
          <w:sz w:val="28"/>
          <w:szCs w:val="28"/>
          <w:lang w:eastAsia="zh-CN"/>
        </w:rPr>
      </w:pPr>
      <w:r w:rsidRPr="0035087B">
        <w:rPr>
          <w:rFonts w:ascii="Times New Roman" w:eastAsia="宋体" w:hAnsi="Times New Roman" w:cs="Times New Roman"/>
          <w:sz w:val="28"/>
          <w:szCs w:val="28"/>
          <w:lang w:eastAsia="zh-CN"/>
        </w:rPr>
        <w:t xml:space="preserve">3    </w:t>
      </w:r>
      <w:r w:rsidR="00DD778D">
        <w:rPr>
          <w:rFonts w:ascii="Times New Roman" w:eastAsia="宋体" w:hAnsi="Times New Roman" w:cs="Times New Roman" w:hint="eastAsia"/>
          <w:sz w:val="28"/>
          <w:szCs w:val="28"/>
          <w:lang w:eastAsia="zh-CN"/>
        </w:rPr>
        <w:t>基本规定</w:t>
      </w:r>
    </w:p>
    <w:p w14:paraId="0CD20BEA" w14:textId="40A83196" w:rsidR="006E5AC6" w:rsidRPr="0035087B" w:rsidRDefault="00875D0E" w:rsidP="0035087B">
      <w:pPr>
        <w:spacing w:line="360" w:lineRule="auto"/>
        <w:ind w:firstLineChars="200" w:firstLine="560"/>
        <w:jc w:val="both"/>
        <w:rPr>
          <w:rFonts w:ascii="Times New Roman" w:eastAsia="宋体" w:hAnsi="Times New Roman" w:cs="Times New Roman"/>
          <w:sz w:val="28"/>
          <w:szCs w:val="28"/>
          <w:lang w:eastAsia="zh-CN"/>
        </w:rPr>
      </w:pPr>
      <w:r w:rsidRPr="0035087B">
        <w:rPr>
          <w:rFonts w:ascii="Times New Roman" w:eastAsia="宋体" w:hAnsi="Times New Roman" w:cs="Times New Roman"/>
          <w:sz w:val="28"/>
          <w:szCs w:val="28"/>
          <w:lang w:eastAsia="zh-CN"/>
        </w:rPr>
        <w:t xml:space="preserve">4    </w:t>
      </w:r>
      <w:r w:rsidR="009F69D7" w:rsidRPr="009F69D7">
        <w:rPr>
          <w:rFonts w:ascii="Times New Roman" w:eastAsia="宋体" w:hAnsi="Times New Roman" w:cs="Times New Roman" w:hint="eastAsia"/>
          <w:sz w:val="28"/>
          <w:szCs w:val="28"/>
          <w:lang w:eastAsia="zh-CN"/>
        </w:rPr>
        <w:t>机组分系统调试项目及技术要求</w:t>
      </w:r>
    </w:p>
    <w:p w14:paraId="711FD2C4" w14:textId="75076234" w:rsidR="006E5AC6" w:rsidRPr="0035087B" w:rsidRDefault="00875D0E" w:rsidP="0035087B">
      <w:pPr>
        <w:spacing w:line="360" w:lineRule="auto"/>
        <w:ind w:firstLineChars="200" w:firstLine="560"/>
        <w:jc w:val="both"/>
        <w:rPr>
          <w:rFonts w:ascii="Times New Roman" w:eastAsia="宋体" w:hAnsi="Times New Roman" w:cs="Times New Roman"/>
          <w:sz w:val="28"/>
          <w:szCs w:val="28"/>
          <w:lang w:eastAsia="zh-CN"/>
        </w:rPr>
      </w:pPr>
      <w:r w:rsidRPr="0035087B">
        <w:rPr>
          <w:rFonts w:ascii="Times New Roman" w:eastAsia="宋体" w:hAnsi="Times New Roman" w:cs="Times New Roman"/>
          <w:sz w:val="28"/>
          <w:szCs w:val="28"/>
          <w:lang w:eastAsia="zh-CN"/>
        </w:rPr>
        <w:t xml:space="preserve">5    </w:t>
      </w:r>
      <w:r w:rsidR="009F69D7" w:rsidRPr="009F69D7">
        <w:rPr>
          <w:rFonts w:ascii="Times New Roman" w:eastAsia="宋体" w:hAnsi="Times New Roman" w:cs="Times New Roman" w:hint="eastAsia"/>
          <w:sz w:val="28"/>
          <w:szCs w:val="28"/>
          <w:lang w:eastAsia="zh-CN"/>
        </w:rPr>
        <w:t>机组整套启动试运项目及技术要求</w:t>
      </w:r>
    </w:p>
    <w:p w14:paraId="35251DDC" w14:textId="65129F66" w:rsidR="006E5AC6" w:rsidRDefault="00875D0E" w:rsidP="0035087B">
      <w:pPr>
        <w:spacing w:line="360" w:lineRule="auto"/>
        <w:ind w:firstLineChars="200" w:firstLine="560"/>
        <w:jc w:val="both"/>
        <w:rPr>
          <w:rFonts w:ascii="Times New Roman" w:eastAsia="宋体" w:hAnsi="Times New Roman" w:cs="Times New Roman"/>
          <w:sz w:val="28"/>
          <w:szCs w:val="28"/>
          <w:lang w:eastAsia="zh-CN"/>
        </w:rPr>
      </w:pPr>
      <w:r w:rsidRPr="0035087B">
        <w:rPr>
          <w:rFonts w:ascii="Times New Roman" w:eastAsia="宋体" w:hAnsi="Times New Roman" w:cs="Times New Roman"/>
          <w:sz w:val="28"/>
          <w:szCs w:val="28"/>
          <w:lang w:eastAsia="zh-CN"/>
        </w:rPr>
        <w:t>附录</w:t>
      </w:r>
      <w:r w:rsidRPr="0035087B">
        <w:rPr>
          <w:rFonts w:ascii="Times New Roman" w:eastAsia="宋体" w:hAnsi="Times New Roman" w:cs="Times New Roman"/>
          <w:sz w:val="28"/>
          <w:szCs w:val="28"/>
          <w:lang w:eastAsia="zh-CN"/>
        </w:rPr>
        <w:t xml:space="preserve"> A </w:t>
      </w:r>
      <w:r w:rsidR="009F69D7" w:rsidRPr="009F69D7">
        <w:rPr>
          <w:rFonts w:ascii="Times New Roman" w:eastAsia="宋体" w:hAnsi="Times New Roman" w:cs="Times New Roman" w:hint="eastAsia"/>
          <w:sz w:val="28"/>
          <w:szCs w:val="28"/>
          <w:lang w:eastAsia="zh-CN"/>
        </w:rPr>
        <w:t>机组满负荷试运条件检查表</w:t>
      </w:r>
    </w:p>
    <w:p w14:paraId="1679EDFD" w14:textId="5FCAC415" w:rsidR="009F69D7" w:rsidRPr="0035087B" w:rsidRDefault="009F69D7" w:rsidP="009F69D7">
      <w:pPr>
        <w:spacing w:line="360" w:lineRule="auto"/>
        <w:ind w:firstLineChars="200" w:firstLine="560"/>
        <w:jc w:val="both"/>
        <w:rPr>
          <w:rFonts w:ascii="Times New Roman" w:eastAsia="宋体" w:hAnsi="Times New Roman" w:cs="Times New Roman"/>
          <w:sz w:val="28"/>
          <w:szCs w:val="28"/>
          <w:lang w:eastAsia="zh-CN"/>
        </w:rPr>
      </w:pPr>
      <w:r w:rsidRPr="0035087B">
        <w:rPr>
          <w:rFonts w:ascii="Times New Roman" w:eastAsia="宋体" w:hAnsi="Times New Roman" w:cs="Times New Roman"/>
          <w:sz w:val="28"/>
          <w:szCs w:val="28"/>
          <w:lang w:eastAsia="zh-CN"/>
        </w:rPr>
        <w:t>附录</w:t>
      </w:r>
      <w:r w:rsidRPr="0035087B">
        <w:rPr>
          <w:rFonts w:ascii="Times New Roman" w:eastAsia="宋体" w:hAnsi="Times New Roman" w:cs="Times New Roman"/>
          <w:sz w:val="28"/>
          <w:szCs w:val="28"/>
          <w:lang w:eastAsia="zh-CN"/>
        </w:rPr>
        <w:t xml:space="preserve"> </w:t>
      </w:r>
      <w:r>
        <w:rPr>
          <w:rFonts w:ascii="Times New Roman" w:eastAsia="宋体" w:hAnsi="Times New Roman" w:cs="Times New Roman"/>
          <w:sz w:val="28"/>
          <w:szCs w:val="28"/>
          <w:lang w:eastAsia="zh-CN"/>
        </w:rPr>
        <w:t>B</w:t>
      </w:r>
      <w:r w:rsidRPr="0035087B">
        <w:rPr>
          <w:rFonts w:ascii="Times New Roman" w:eastAsia="宋体" w:hAnsi="Times New Roman" w:cs="Times New Roman"/>
          <w:sz w:val="28"/>
          <w:szCs w:val="28"/>
          <w:lang w:eastAsia="zh-CN"/>
        </w:rPr>
        <w:t xml:space="preserve"> </w:t>
      </w:r>
      <w:r w:rsidRPr="009F69D7">
        <w:rPr>
          <w:rFonts w:ascii="Times New Roman" w:eastAsia="宋体" w:hAnsi="Times New Roman" w:cs="Times New Roman" w:hint="eastAsia"/>
          <w:sz w:val="28"/>
          <w:szCs w:val="28"/>
          <w:lang w:eastAsia="zh-CN"/>
        </w:rPr>
        <w:t>机组额定负荷时主要运行参数记录表</w:t>
      </w:r>
    </w:p>
    <w:p w14:paraId="6BF75A29" w14:textId="6F4561FA" w:rsidR="006E5AC6" w:rsidRPr="0035087B" w:rsidRDefault="00DD778D" w:rsidP="0035087B">
      <w:pPr>
        <w:spacing w:line="360" w:lineRule="auto"/>
        <w:ind w:firstLineChars="200" w:firstLine="560"/>
        <w:jc w:val="both"/>
        <w:rPr>
          <w:rFonts w:ascii="Times New Roman" w:eastAsia="宋体" w:hAnsi="Times New Roman" w:cs="Times New Roman"/>
          <w:sz w:val="28"/>
          <w:szCs w:val="28"/>
          <w:lang w:eastAsia="zh-CN"/>
        </w:rPr>
      </w:pPr>
      <w:r>
        <w:rPr>
          <w:rFonts w:ascii="Times New Roman" w:eastAsia="宋体" w:hAnsi="Times New Roman" w:cs="Times New Roman" w:hint="eastAsia"/>
          <w:sz w:val="28"/>
          <w:szCs w:val="28"/>
          <w:lang w:eastAsia="zh-CN"/>
        </w:rPr>
        <w:t>本规范用词说明</w:t>
      </w:r>
    </w:p>
    <w:p w14:paraId="13B84EF5" w14:textId="4F085FFC" w:rsidR="00DD778D" w:rsidRDefault="00DD778D" w:rsidP="0035087B">
      <w:pPr>
        <w:spacing w:line="360" w:lineRule="auto"/>
        <w:ind w:firstLineChars="200" w:firstLine="560"/>
        <w:jc w:val="both"/>
        <w:rPr>
          <w:rFonts w:ascii="Times New Roman" w:eastAsia="宋体" w:hAnsi="Times New Roman" w:cs="Times New Roman"/>
          <w:sz w:val="28"/>
          <w:szCs w:val="28"/>
          <w:lang w:eastAsia="zh-CN"/>
        </w:rPr>
      </w:pPr>
      <w:r>
        <w:rPr>
          <w:rFonts w:ascii="Times New Roman" w:eastAsia="宋体" w:hAnsi="Times New Roman" w:cs="Times New Roman" w:hint="eastAsia"/>
          <w:sz w:val="28"/>
          <w:szCs w:val="28"/>
          <w:lang w:eastAsia="zh-CN"/>
        </w:rPr>
        <w:t>引用标准名录</w:t>
      </w:r>
    </w:p>
    <w:p w14:paraId="0F571AFF" w14:textId="00D14F0C" w:rsidR="009F69D7" w:rsidRDefault="009F69D7" w:rsidP="0035087B">
      <w:pPr>
        <w:spacing w:line="360" w:lineRule="auto"/>
        <w:ind w:firstLineChars="200" w:firstLine="560"/>
        <w:jc w:val="both"/>
        <w:rPr>
          <w:rFonts w:ascii="Times New Roman" w:eastAsia="宋体" w:hAnsi="Times New Roman" w:cs="Times New Roman"/>
          <w:sz w:val="28"/>
          <w:szCs w:val="28"/>
          <w:lang w:eastAsia="zh-CN"/>
        </w:rPr>
      </w:pPr>
      <w:r>
        <w:rPr>
          <w:rFonts w:ascii="Times New Roman" w:eastAsia="宋体" w:hAnsi="Times New Roman" w:cs="Times New Roman" w:hint="eastAsia"/>
          <w:sz w:val="28"/>
          <w:szCs w:val="28"/>
          <w:lang w:eastAsia="zh-CN"/>
        </w:rPr>
        <w:t>条文说明</w:t>
      </w:r>
    </w:p>
    <w:p w14:paraId="78D224AC" w14:textId="77777777" w:rsidR="009F69D7" w:rsidRDefault="009F69D7" w:rsidP="0035087B">
      <w:pPr>
        <w:spacing w:line="360" w:lineRule="auto"/>
        <w:ind w:firstLineChars="200" w:firstLine="560"/>
        <w:jc w:val="both"/>
        <w:rPr>
          <w:rFonts w:ascii="Times New Roman" w:eastAsia="宋体" w:hAnsi="Times New Roman" w:cs="Times New Roman"/>
          <w:sz w:val="28"/>
          <w:szCs w:val="28"/>
          <w:lang w:eastAsia="zh-CN"/>
        </w:rPr>
      </w:pPr>
    </w:p>
    <w:p w14:paraId="742FF5B9" w14:textId="77777777" w:rsidR="006E5AC6" w:rsidRPr="0035087B" w:rsidRDefault="00875D0E" w:rsidP="0035087B">
      <w:pPr>
        <w:spacing w:beforeLines="50" w:before="120" w:line="360" w:lineRule="auto"/>
        <w:ind w:firstLineChars="200" w:firstLine="624"/>
        <w:outlineLvl w:val="0"/>
        <w:rPr>
          <w:rFonts w:ascii="Times New Roman" w:eastAsia="黑体" w:hAnsi="Times New Roman" w:cs="Times New Roman"/>
          <w:spacing w:val="12"/>
          <w:sz w:val="30"/>
          <w:szCs w:val="30"/>
          <w:lang w:eastAsia="zh-CN"/>
        </w:rPr>
      </w:pPr>
      <w:bookmarkStart w:id="7" w:name="bookmark9"/>
      <w:bookmarkEnd w:id="7"/>
      <w:r w:rsidRPr="009F69D7">
        <w:rPr>
          <w:rFonts w:ascii="Times New Roman" w:eastAsia="黑体" w:hAnsi="Times New Roman" w:cs="Times New Roman"/>
          <w:spacing w:val="12"/>
          <w:sz w:val="30"/>
          <w:szCs w:val="30"/>
          <w:lang w:eastAsia="zh-CN"/>
        </w:rPr>
        <w:t>四、征求意见稿编制</w:t>
      </w:r>
    </w:p>
    <w:p w14:paraId="6EF2B8AF" w14:textId="6592654E" w:rsidR="006E5AC6" w:rsidRPr="0035087B" w:rsidRDefault="00875D0E" w:rsidP="0035087B">
      <w:pPr>
        <w:spacing w:line="360" w:lineRule="auto"/>
        <w:ind w:firstLineChars="200" w:firstLine="560"/>
        <w:jc w:val="both"/>
        <w:rPr>
          <w:rFonts w:ascii="Times New Roman" w:eastAsia="宋体" w:hAnsi="Times New Roman" w:cs="Times New Roman"/>
          <w:sz w:val="28"/>
          <w:szCs w:val="28"/>
          <w:lang w:eastAsia="zh-CN"/>
        </w:rPr>
      </w:pPr>
      <w:r w:rsidRPr="0035087B">
        <w:rPr>
          <w:rFonts w:ascii="Times New Roman" w:eastAsia="宋体" w:hAnsi="Times New Roman" w:cs="Times New Roman"/>
          <w:sz w:val="28"/>
          <w:szCs w:val="28"/>
          <w:lang w:eastAsia="zh-CN"/>
        </w:rPr>
        <w:t>202</w:t>
      </w:r>
      <w:r w:rsidR="009F69D7">
        <w:rPr>
          <w:rFonts w:ascii="Times New Roman" w:eastAsia="宋体" w:hAnsi="Times New Roman" w:cs="Times New Roman" w:hint="eastAsia"/>
          <w:sz w:val="28"/>
          <w:szCs w:val="28"/>
          <w:lang w:eastAsia="zh-CN"/>
        </w:rPr>
        <w:t>5</w:t>
      </w:r>
      <w:r w:rsidRPr="0035087B">
        <w:rPr>
          <w:rFonts w:ascii="Times New Roman" w:eastAsia="宋体" w:hAnsi="Times New Roman" w:cs="Times New Roman"/>
          <w:sz w:val="28"/>
          <w:szCs w:val="28"/>
          <w:lang w:eastAsia="zh-CN"/>
        </w:rPr>
        <w:t xml:space="preserve"> </w:t>
      </w:r>
      <w:r w:rsidRPr="0035087B">
        <w:rPr>
          <w:rFonts w:ascii="Times New Roman" w:eastAsia="宋体" w:hAnsi="Times New Roman" w:cs="Times New Roman"/>
          <w:sz w:val="28"/>
          <w:szCs w:val="28"/>
          <w:lang w:eastAsia="zh-CN"/>
        </w:rPr>
        <w:t>年</w:t>
      </w:r>
      <w:r w:rsidR="009F69D7">
        <w:rPr>
          <w:rFonts w:ascii="Times New Roman" w:eastAsia="宋体" w:hAnsi="Times New Roman" w:cs="Times New Roman" w:hint="eastAsia"/>
          <w:sz w:val="28"/>
          <w:szCs w:val="28"/>
          <w:lang w:eastAsia="zh-CN"/>
        </w:rPr>
        <w:t xml:space="preserve"> 01</w:t>
      </w:r>
      <w:r w:rsidR="009F69D7">
        <w:rPr>
          <w:rFonts w:ascii="Times New Roman" w:eastAsia="宋体" w:hAnsi="Times New Roman" w:cs="Times New Roman"/>
          <w:sz w:val="28"/>
          <w:szCs w:val="28"/>
          <w:lang w:eastAsia="zh-CN"/>
        </w:rPr>
        <w:t xml:space="preserve"> </w:t>
      </w:r>
      <w:r w:rsidRPr="0035087B">
        <w:rPr>
          <w:rFonts w:ascii="Times New Roman" w:eastAsia="宋体" w:hAnsi="Times New Roman" w:cs="Times New Roman"/>
          <w:sz w:val="28"/>
          <w:szCs w:val="28"/>
          <w:lang w:eastAsia="zh-CN"/>
        </w:rPr>
        <w:t>月</w:t>
      </w:r>
      <w:r w:rsidR="00DD778D">
        <w:rPr>
          <w:rFonts w:ascii="Times New Roman" w:eastAsia="宋体" w:hAnsi="Times New Roman" w:cs="Times New Roman" w:hint="eastAsia"/>
          <w:sz w:val="28"/>
          <w:szCs w:val="28"/>
          <w:lang w:eastAsia="zh-CN"/>
        </w:rPr>
        <w:t xml:space="preserve"> </w:t>
      </w:r>
      <w:r w:rsidR="009F69D7">
        <w:rPr>
          <w:rFonts w:ascii="Times New Roman" w:eastAsia="宋体" w:hAnsi="Times New Roman" w:cs="Times New Roman" w:hint="eastAsia"/>
          <w:sz w:val="28"/>
          <w:szCs w:val="28"/>
          <w:lang w:eastAsia="zh-CN"/>
        </w:rPr>
        <w:t>10</w:t>
      </w:r>
      <w:r w:rsidR="00DD778D">
        <w:rPr>
          <w:rFonts w:ascii="Times New Roman" w:eastAsia="宋体" w:hAnsi="Times New Roman" w:cs="Times New Roman"/>
          <w:sz w:val="28"/>
          <w:szCs w:val="28"/>
          <w:lang w:eastAsia="zh-CN"/>
        </w:rPr>
        <w:t xml:space="preserve"> </w:t>
      </w:r>
      <w:r w:rsidRPr="0035087B">
        <w:rPr>
          <w:rFonts w:ascii="Times New Roman" w:eastAsia="宋体" w:hAnsi="Times New Roman" w:cs="Times New Roman"/>
          <w:sz w:val="28"/>
          <w:szCs w:val="28"/>
          <w:lang w:eastAsia="zh-CN"/>
        </w:rPr>
        <w:t>日，主编单位再次汇总各参编单位的意见反馈，经过意见收集、整理和处理，形成《</w:t>
      </w:r>
      <w:r w:rsidR="00DD778D" w:rsidRPr="00DD778D">
        <w:rPr>
          <w:rFonts w:ascii="Times New Roman" w:eastAsia="宋体" w:hAnsi="Times New Roman" w:cs="Times New Roman" w:hint="eastAsia"/>
          <w:sz w:val="28"/>
          <w:szCs w:val="28"/>
          <w:lang w:eastAsia="zh-CN"/>
        </w:rPr>
        <w:t>生活垃圾焚烧发电机组调试技术规范</w:t>
      </w:r>
      <w:r w:rsidRPr="0035087B">
        <w:rPr>
          <w:rFonts w:ascii="Times New Roman" w:eastAsia="宋体" w:hAnsi="Times New Roman" w:cs="Times New Roman"/>
          <w:sz w:val="28"/>
          <w:szCs w:val="28"/>
          <w:lang w:eastAsia="zh-CN"/>
        </w:rPr>
        <w:t>》征求意见稿，报中国电力建设企业协会。</w:t>
      </w:r>
    </w:p>
    <w:p w14:paraId="70A402CA" w14:textId="04DC1D61" w:rsidR="006E5AC6" w:rsidRPr="0035087B" w:rsidRDefault="00875D0E" w:rsidP="0035087B">
      <w:pPr>
        <w:spacing w:beforeLines="50" w:before="120" w:line="360" w:lineRule="auto"/>
        <w:ind w:firstLineChars="200" w:firstLine="624"/>
        <w:outlineLvl w:val="0"/>
        <w:rPr>
          <w:rFonts w:ascii="Times New Roman" w:eastAsia="黑体" w:hAnsi="Times New Roman" w:cs="Times New Roman"/>
          <w:spacing w:val="12"/>
          <w:sz w:val="30"/>
          <w:szCs w:val="30"/>
          <w:lang w:eastAsia="zh-CN"/>
        </w:rPr>
      </w:pPr>
      <w:bookmarkStart w:id="8" w:name="bookmark8"/>
      <w:bookmarkStart w:id="9" w:name="bookmark11"/>
      <w:bookmarkEnd w:id="8"/>
      <w:bookmarkEnd w:id="9"/>
      <w:r w:rsidRPr="009F69D7">
        <w:rPr>
          <w:rFonts w:ascii="Times New Roman" w:eastAsia="黑体" w:hAnsi="Times New Roman" w:cs="Times New Roman"/>
          <w:spacing w:val="12"/>
          <w:sz w:val="30"/>
          <w:szCs w:val="30"/>
          <w:lang w:eastAsia="zh-CN"/>
        </w:rPr>
        <w:t>五、主要</w:t>
      </w:r>
      <w:r w:rsidR="00CF0466" w:rsidRPr="009F69D7">
        <w:rPr>
          <w:rFonts w:ascii="Times New Roman" w:eastAsia="黑体" w:hAnsi="Times New Roman" w:cs="Times New Roman" w:hint="eastAsia"/>
          <w:spacing w:val="12"/>
          <w:sz w:val="30"/>
          <w:szCs w:val="30"/>
          <w:lang w:eastAsia="zh-CN"/>
        </w:rPr>
        <w:t>制定</w:t>
      </w:r>
      <w:r w:rsidRPr="009F69D7">
        <w:rPr>
          <w:rFonts w:ascii="Times New Roman" w:eastAsia="黑体" w:hAnsi="Times New Roman" w:cs="Times New Roman"/>
          <w:spacing w:val="12"/>
          <w:sz w:val="30"/>
          <w:szCs w:val="30"/>
          <w:lang w:eastAsia="zh-CN"/>
        </w:rPr>
        <w:t>内容</w:t>
      </w:r>
    </w:p>
    <w:p w14:paraId="02427E0A" w14:textId="77777777" w:rsidR="009F69D7" w:rsidRPr="0035087B" w:rsidRDefault="009F69D7" w:rsidP="009F69D7">
      <w:pPr>
        <w:spacing w:line="360" w:lineRule="auto"/>
        <w:ind w:firstLineChars="200" w:firstLine="564"/>
        <w:rPr>
          <w:rFonts w:ascii="Times New Roman" w:eastAsia="宋体" w:hAnsi="Times New Roman" w:cs="Times New Roman"/>
          <w:sz w:val="28"/>
          <w:szCs w:val="28"/>
          <w:lang w:eastAsia="zh-CN"/>
        </w:rPr>
      </w:pPr>
      <w:r w:rsidRPr="0035087B">
        <w:rPr>
          <w:rFonts w:ascii="Times New Roman" w:eastAsia="宋体" w:hAnsi="Times New Roman" w:cs="Times New Roman"/>
          <w:spacing w:val="2"/>
          <w:sz w:val="28"/>
          <w:szCs w:val="28"/>
          <w:lang w:eastAsia="zh-CN"/>
        </w:rPr>
        <w:t>前言</w:t>
      </w:r>
    </w:p>
    <w:p w14:paraId="4BE9EF84" w14:textId="77777777" w:rsidR="009F69D7" w:rsidRPr="0035087B" w:rsidRDefault="009F69D7" w:rsidP="009F69D7">
      <w:pPr>
        <w:spacing w:line="360" w:lineRule="auto"/>
        <w:ind w:firstLineChars="200" w:firstLine="560"/>
        <w:jc w:val="both"/>
        <w:rPr>
          <w:rFonts w:ascii="Times New Roman" w:eastAsia="宋体" w:hAnsi="Times New Roman" w:cs="Times New Roman"/>
          <w:sz w:val="28"/>
          <w:szCs w:val="28"/>
          <w:lang w:eastAsia="zh-CN"/>
        </w:rPr>
      </w:pPr>
      <w:r w:rsidRPr="0035087B">
        <w:rPr>
          <w:rFonts w:ascii="Times New Roman" w:eastAsia="宋体" w:hAnsi="Times New Roman" w:cs="Times New Roman"/>
          <w:sz w:val="28"/>
          <w:szCs w:val="28"/>
          <w:lang w:eastAsia="zh-CN"/>
        </w:rPr>
        <w:t xml:space="preserve">1    </w:t>
      </w:r>
      <w:r>
        <w:rPr>
          <w:rFonts w:ascii="Times New Roman" w:eastAsia="宋体" w:hAnsi="Times New Roman" w:cs="Times New Roman" w:hint="eastAsia"/>
          <w:sz w:val="28"/>
          <w:szCs w:val="28"/>
          <w:lang w:eastAsia="zh-CN"/>
        </w:rPr>
        <w:t>总则</w:t>
      </w:r>
    </w:p>
    <w:p w14:paraId="68968966" w14:textId="77777777" w:rsidR="009F69D7" w:rsidRPr="0035087B" w:rsidRDefault="009F69D7" w:rsidP="009F69D7">
      <w:pPr>
        <w:spacing w:line="360" w:lineRule="auto"/>
        <w:ind w:firstLineChars="200" w:firstLine="560"/>
        <w:jc w:val="both"/>
        <w:rPr>
          <w:rFonts w:ascii="Times New Roman" w:eastAsia="宋体" w:hAnsi="Times New Roman" w:cs="Times New Roman"/>
          <w:sz w:val="28"/>
          <w:szCs w:val="28"/>
          <w:lang w:eastAsia="zh-CN"/>
        </w:rPr>
      </w:pPr>
      <w:r w:rsidRPr="0035087B">
        <w:rPr>
          <w:rFonts w:ascii="Times New Roman" w:eastAsia="宋体" w:hAnsi="Times New Roman" w:cs="Times New Roman"/>
          <w:sz w:val="28"/>
          <w:szCs w:val="28"/>
          <w:lang w:eastAsia="zh-CN"/>
        </w:rPr>
        <w:t xml:space="preserve">2    </w:t>
      </w:r>
      <w:r>
        <w:rPr>
          <w:rFonts w:ascii="Times New Roman" w:eastAsia="宋体" w:hAnsi="Times New Roman" w:cs="Times New Roman" w:hint="eastAsia"/>
          <w:sz w:val="28"/>
          <w:szCs w:val="28"/>
          <w:lang w:eastAsia="zh-CN"/>
        </w:rPr>
        <w:t>术语</w:t>
      </w:r>
    </w:p>
    <w:p w14:paraId="7221F4DB" w14:textId="77777777" w:rsidR="009F69D7" w:rsidRPr="0035087B" w:rsidRDefault="009F69D7" w:rsidP="009F69D7">
      <w:pPr>
        <w:spacing w:line="360" w:lineRule="auto"/>
        <w:ind w:firstLineChars="200" w:firstLine="560"/>
        <w:jc w:val="both"/>
        <w:rPr>
          <w:rFonts w:ascii="Times New Roman" w:eastAsia="宋体" w:hAnsi="Times New Roman" w:cs="Times New Roman"/>
          <w:sz w:val="28"/>
          <w:szCs w:val="28"/>
          <w:lang w:eastAsia="zh-CN"/>
        </w:rPr>
      </w:pPr>
      <w:r w:rsidRPr="0035087B">
        <w:rPr>
          <w:rFonts w:ascii="Times New Roman" w:eastAsia="宋体" w:hAnsi="Times New Roman" w:cs="Times New Roman"/>
          <w:sz w:val="28"/>
          <w:szCs w:val="28"/>
          <w:lang w:eastAsia="zh-CN"/>
        </w:rPr>
        <w:t xml:space="preserve">3    </w:t>
      </w:r>
      <w:r>
        <w:rPr>
          <w:rFonts w:ascii="Times New Roman" w:eastAsia="宋体" w:hAnsi="Times New Roman" w:cs="Times New Roman" w:hint="eastAsia"/>
          <w:sz w:val="28"/>
          <w:szCs w:val="28"/>
          <w:lang w:eastAsia="zh-CN"/>
        </w:rPr>
        <w:t>基本规定</w:t>
      </w:r>
    </w:p>
    <w:p w14:paraId="1BBB577E" w14:textId="77777777" w:rsidR="009F69D7" w:rsidRPr="0035087B" w:rsidRDefault="009F69D7" w:rsidP="009F69D7">
      <w:pPr>
        <w:spacing w:line="360" w:lineRule="auto"/>
        <w:ind w:firstLineChars="200" w:firstLine="560"/>
        <w:jc w:val="both"/>
        <w:rPr>
          <w:rFonts w:ascii="Times New Roman" w:eastAsia="宋体" w:hAnsi="Times New Roman" w:cs="Times New Roman"/>
          <w:sz w:val="28"/>
          <w:szCs w:val="28"/>
          <w:lang w:eastAsia="zh-CN"/>
        </w:rPr>
      </w:pPr>
      <w:r w:rsidRPr="0035087B">
        <w:rPr>
          <w:rFonts w:ascii="Times New Roman" w:eastAsia="宋体" w:hAnsi="Times New Roman" w:cs="Times New Roman"/>
          <w:sz w:val="28"/>
          <w:szCs w:val="28"/>
          <w:lang w:eastAsia="zh-CN"/>
        </w:rPr>
        <w:t xml:space="preserve">4    </w:t>
      </w:r>
      <w:r w:rsidRPr="009F69D7">
        <w:rPr>
          <w:rFonts w:ascii="Times New Roman" w:eastAsia="宋体" w:hAnsi="Times New Roman" w:cs="Times New Roman" w:hint="eastAsia"/>
          <w:sz w:val="28"/>
          <w:szCs w:val="28"/>
          <w:lang w:eastAsia="zh-CN"/>
        </w:rPr>
        <w:t>机组分系统调试项目及技术要求</w:t>
      </w:r>
    </w:p>
    <w:p w14:paraId="7D183FD5" w14:textId="77777777" w:rsidR="009F69D7" w:rsidRPr="0035087B" w:rsidRDefault="009F69D7" w:rsidP="009F69D7">
      <w:pPr>
        <w:spacing w:line="360" w:lineRule="auto"/>
        <w:ind w:firstLineChars="200" w:firstLine="560"/>
        <w:jc w:val="both"/>
        <w:rPr>
          <w:rFonts w:ascii="Times New Roman" w:eastAsia="宋体" w:hAnsi="Times New Roman" w:cs="Times New Roman"/>
          <w:sz w:val="28"/>
          <w:szCs w:val="28"/>
          <w:lang w:eastAsia="zh-CN"/>
        </w:rPr>
      </w:pPr>
      <w:r w:rsidRPr="0035087B">
        <w:rPr>
          <w:rFonts w:ascii="Times New Roman" w:eastAsia="宋体" w:hAnsi="Times New Roman" w:cs="Times New Roman"/>
          <w:sz w:val="28"/>
          <w:szCs w:val="28"/>
          <w:lang w:eastAsia="zh-CN"/>
        </w:rPr>
        <w:t xml:space="preserve">5    </w:t>
      </w:r>
      <w:r w:rsidRPr="009F69D7">
        <w:rPr>
          <w:rFonts w:ascii="Times New Roman" w:eastAsia="宋体" w:hAnsi="Times New Roman" w:cs="Times New Roman" w:hint="eastAsia"/>
          <w:sz w:val="28"/>
          <w:szCs w:val="28"/>
          <w:lang w:eastAsia="zh-CN"/>
        </w:rPr>
        <w:t>机组整套启动试运项目及技术要求</w:t>
      </w:r>
    </w:p>
    <w:p w14:paraId="2655BE06" w14:textId="77777777" w:rsidR="009F69D7" w:rsidRDefault="009F69D7" w:rsidP="009F69D7">
      <w:pPr>
        <w:spacing w:line="360" w:lineRule="auto"/>
        <w:ind w:firstLineChars="200" w:firstLine="560"/>
        <w:jc w:val="both"/>
        <w:rPr>
          <w:rFonts w:ascii="Times New Roman" w:eastAsia="宋体" w:hAnsi="Times New Roman" w:cs="Times New Roman"/>
          <w:sz w:val="28"/>
          <w:szCs w:val="28"/>
          <w:lang w:eastAsia="zh-CN"/>
        </w:rPr>
      </w:pPr>
      <w:r w:rsidRPr="0035087B">
        <w:rPr>
          <w:rFonts w:ascii="Times New Roman" w:eastAsia="宋体" w:hAnsi="Times New Roman" w:cs="Times New Roman"/>
          <w:sz w:val="28"/>
          <w:szCs w:val="28"/>
          <w:lang w:eastAsia="zh-CN"/>
        </w:rPr>
        <w:t>附录</w:t>
      </w:r>
      <w:r w:rsidRPr="0035087B">
        <w:rPr>
          <w:rFonts w:ascii="Times New Roman" w:eastAsia="宋体" w:hAnsi="Times New Roman" w:cs="Times New Roman"/>
          <w:sz w:val="28"/>
          <w:szCs w:val="28"/>
          <w:lang w:eastAsia="zh-CN"/>
        </w:rPr>
        <w:t xml:space="preserve"> A </w:t>
      </w:r>
      <w:r w:rsidRPr="009F69D7">
        <w:rPr>
          <w:rFonts w:ascii="Times New Roman" w:eastAsia="宋体" w:hAnsi="Times New Roman" w:cs="Times New Roman" w:hint="eastAsia"/>
          <w:sz w:val="28"/>
          <w:szCs w:val="28"/>
          <w:lang w:eastAsia="zh-CN"/>
        </w:rPr>
        <w:t>机组满负荷试运条件检查表</w:t>
      </w:r>
    </w:p>
    <w:p w14:paraId="4267B888" w14:textId="77777777" w:rsidR="009F69D7" w:rsidRPr="0035087B" w:rsidRDefault="009F69D7" w:rsidP="009F69D7">
      <w:pPr>
        <w:spacing w:line="360" w:lineRule="auto"/>
        <w:ind w:firstLineChars="200" w:firstLine="560"/>
        <w:jc w:val="both"/>
        <w:rPr>
          <w:rFonts w:ascii="Times New Roman" w:eastAsia="宋体" w:hAnsi="Times New Roman" w:cs="Times New Roman"/>
          <w:sz w:val="28"/>
          <w:szCs w:val="28"/>
          <w:lang w:eastAsia="zh-CN"/>
        </w:rPr>
      </w:pPr>
      <w:r w:rsidRPr="0035087B">
        <w:rPr>
          <w:rFonts w:ascii="Times New Roman" w:eastAsia="宋体" w:hAnsi="Times New Roman" w:cs="Times New Roman"/>
          <w:sz w:val="28"/>
          <w:szCs w:val="28"/>
          <w:lang w:eastAsia="zh-CN"/>
        </w:rPr>
        <w:t>附录</w:t>
      </w:r>
      <w:r w:rsidRPr="0035087B">
        <w:rPr>
          <w:rFonts w:ascii="Times New Roman" w:eastAsia="宋体" w:hAnsi="Times New Roman" w:cs="Times New Roman"/>
          <w:sz w:val="28"/>
          <w:szCs w:val="28"/>
          <w:lang w:eastAsia="zh-CN"/>
        </w:rPr>
        <w:t xml:space="preserve"> </w:t>
      </w:r>
      <w:r>
        <w:rPr>
          <w:rFonts w:ascii="Times New Roman" w:eastAsia="宋体" w:hAnsi="Times New Roman" w:cs="Times New Roman"/>
          <w:sz w:val="28"/>
          <w:szCs w:val="28"/>
          <w:lang w:eastAsia="zh-CN"/>
        </w:rPr>
        <w:t>B</w:t>
      </w:r>
      <w:r w:rsidRPr="0035087B">
        <w:rPr>
          <w:rFonts w:ascii="Times New Roman" w:eastAsia="宋体" w:hAnsi="Times New Roman" w:cs="Times New Roman"/>
          <w:sz w:val="28"/>
          <w:szCs w:val="28"/>
          <w:lang w:eastAsia="zh-CN"/>
        </w:rPr>
        <w:t xml:space="preserve"> </w:t>
      </w:r>
      <w:r w:rsidRPr="009F69D7">
        <w:rPr>
          <w:rFonts w:ascii="Times New Roman" w:eastAsia="宋体" w:hAnsi="Times New Roman" w:cs="Times New Roman" w:hint="eastAsia"/>
          <w:sz w:val="28"/>
          <w:szCs w:val="28"/>
          <w:lang w:eastAsia="zh-CN"/>
        </w:rPr>
        <w:t>机组额定负荷时主要运行参数记录表</w:t>
      </w:r>
    </w:p>
    <w:p w14:paraId="201F16C5" w14:textId="77777777" w:rsidR="009F69D7" w:rsidRPr="0035087B" w:rsidRDefault="009F69D7" w:rsidP="009F69D7">
      <w:pPr>
        <w:spacing w:line="360" w:lineRule="auto"/>
        <w:ind w:firstLineChars="200" w:firstLine="560"/>
        <w:jc w:val="both"/>
        <w:rPr>
          <w:rFonts w:ascii="Times New Roman" w:eastAsia="宋体" w:hAnsi="Times New Roman" w:cs="Times New Roman"/>
          <w:sz w:val="28"/>
          <w:szCs w:val="28"/>
          <w:lang w:eastAsia="zh-CN"/>
        </w:rPr>
      </w:pPr>
      <w:r>
        <w:rPr>
          <w:rFonts w:ascii="Times New Roman" w:eastAsia="宋体" w:hAnsi="Times New Roman" w:cs="Times New Roman" w:hint="eastAsia"/>
          <w:sz w:val="28"/>
          <w:szCs w:val="28"/>
          <w:lang w:eastAsia="zh-CN"/>
        </w:rPr>
        <w:t>本规范用词说明</w:t>
      </w:r>
    </w:p>
    <w:p w14:paraId="63B9437A" w14:textId="77777777" w:rsidR="009F69D7" w:rsidRDefault="009F69D7" w:rsidP="009F69D7">
      <w:pPr>
        <w:spacing w:line="360" w:lineRule="auto"/>
        <w:ind w:firstLineChars="200" w:firstLine="560"/>
        <w:jc w:val="both"/>
        <w:rPr>
          <w:rFonts w:ascii="Times New Roman" w:eastAsia="宋体" w:hAnsi="Times New Roman" w:cs="Times New Roman"/>
          <w:sz w:val="28"/>
          <w:szCs w:val="28"/>
          <w:lang w:eastAsia="zh-CN"/>
        </w:rPr>
      </w:pPr>
      <w:r>
        <w:rPr>
          <w:rFonts w:ascii="Times New Roman" w:eastAsia="宋体" w:hAnsi="Times New Roman" w:cs="Times New Roman" w:hint="eastAsia"/>
          <w:sz w:val="28"/>
          <w:szCs w:val="28"/>
          <w:lang w:eastAsia="zh-CN"/>
        </w:rPr>
        <w:t>引用标准名录</w:t>
      </w:r>
    </w:p>
    <w:p w14:paraId="555E9D33" w14:textId="77777777" w:rsidR="009F69D7" w:rsidRDefault="009F69D7" w:rsidP="009F69D7">
      <w:pPr>
        <w:spacing w:line="360" w:lineRule="auto"/>
        <w:ind w:firstLineChars="200" w:firstLine="560"/>
        <w:jc w:val="both"/>
        <w:rPr>
          <w:rFonts w:ascii="Times New Roman" w:eastAsia="宋体" w:hAnsi="Times New Roman" w:cs="Times New Roman"/>
          <w:sz w:val="28"/>
          <w:szCs w:val="28"/>
          <w:lang w:eastAsia="zh-CN"/>
        </w:rPr>
      </w:pPr>
      <w:r>
        <w:rPr>
          <w:rFonts w:ascii="Times New Roman" w:eastAsia="宋体" w:hAnsi="Times New Roman" w:cs="Times New Roman" w:hint="eastAsia"/>
          <w:sz w:val="28"/>
          <w:szCs w:val="28"/>
          <w:lang w:eastAsia="zh-CN"/>
        </w:rPr>
        <w:t>条文说明</w:t>
      </w:r>
    </w:p>
    <w:p w14:paraId="7ED19438" w14:textId="7EEA6C1D" w:rsidR="006E5AC6" w:rsidRPr="0035087B" w:rsidRDefault="006E5AC6" w:rsidP="00DD778D">
      <w:pPr>
        <w:spacing w:line="360" w:lineRule="auto"/>
        <w:ind w:firstLineChars="200" w:firstLine="560"/>
        <w:jc w:val="both"/>
        <w:rPr>
          <w:rFonts w:ascii="Times New Roman" w:eastAsia="宋体" w:hAnsi="Times New Roman" w:cs="Times New Roman"/>
          <w:sz w:val="28"/>
          <w:szCs w:val="28"/>
          <w:lang w:eastAsia="zh-CN"/>
        </w:rPr>
      </w:pPr>
    </w:p>
    <w:p w14:paraId="49302ED7" w14:textId="77777777" w:rsidR="006E5AC6" w:rsidRPr="0035087B" w:rsidRDefault="00875D0E" w:rsidP="0035087B">
      <w:pPr>
        <w:spacing w:beforeLines="50" w:before="120" w:line="360" w:lineRule="auto"/>
        <w:ind w:firstLineChars="200" w:firstLine="624"/>
        <w:outlineLvl w:val="0"/>
        <w:rPr>
          <w:rFonts w:ascii="Times New Roman" w:eastAsia="黑体" w:hAnsi="Times New Roman" w:cs="Times New Roman"/>
          <w:sz w:val="30"/>
          <w:szCs w:val="30"/>
          <w:lang w:eastAsia="zh-CN"/>
        </w:rPr>
      </w:pPr>
      <w:r w:rsidRPr="0035087B">
        <w:rPr>
          <w:rFonts w:ascii="Times New Roman" w:eastAsia="黑体" w:hAnsi="Times New Roman" w:cs="Times New Roman"/>
          <w:spacing w:val="12"/>
          <w:sz w:val="30"/>
          <w:szCs w:val="30"/>
          <w:lang w:eastAsia="zh-CN"/>
        </w:rPr>
        <w:t>六、与国内外同类标准的对比</w:t>
      </w:r>
    </w:p>
    <w:p w14:paraId="5881C9BE" w14:textId="79FB497C" w:rsidR="006E5AC6" w:rsidRPr="0035087B" w:rsidRDefault="00875D0E" w:rsidP="0035087B">
      <w:pPr>
        <w:spacing w:line="360" w:lineRule="auto"/>
        <w:ind w:firstLineChars="200" w:firstLine="560"/>
        <w:jc w:val="both"/>
        <w:rPr>
          <w:rFonts w:ascii="Times New Roman" w:eastAsia="宋体" w:hAnsi="Times New Roman" w:cs="Times New Roman"/>
          <w:sz w:val="28"/>
          <w:szCs w:val="28"/>
          <w:lang w:eastAsia="zh-CN"/>
        </w:rPr>
      </w:pPr>
      <w:bookmarkStart w:id="10" w:name="bookmark13"/>
      <w:bookmarkEnd w:id="10"/>
      <w:r w:rsidRPr="0035087B">
        <w:rPr>
          <w:rFonts w:ascii="Times New Roman" w:eastAsia="宋体" w:hAnsi="Times New Roman" w:cs="Times New Roman"/>
          <w:sz w:val="28"/>
          <w:szCs w:val="28"/>
          <w:lang w:eastAsia="zh-CN"/>
        </w:rPr>
        <w:t>本</w:t>
      </w:r>
      <w:r w:rsidR="00CF0466">
        <w:rPr>
          <w:rFonts w:ascii="Times New Roman" w:eastAsia="宋体" w:hAnsi="Times New Roman" w:cs="Times New Roman" w:hint="eastAsia"/>
          <w:sz w:val="28"/>
          <w:szCs w:val="28"/>
          <w:lang w:eastAsia="zh-CN"/>
        </w:rPr>
        <w:t>标准</w:t>
      </w:r>
      <w:r w:rsidRPr="0035087B">
        <w:rPr>
          <w:rFonts w:ascii="Times New Roman" w:eastAsia="宋体" w:hAnsi="Times New Roman" w:cs="Times New Roman"/>
          <w:sz w:val="28"/>
          <w:szCs w:val="28"/>
          <w:lang w:eastAsia="zh-CN"/>
        </w:rPr>
        <w:t>暂无相同条件的国外标准。</w:t>
      </w:r>
    </w:p>
    <w:p w14:paraId="06255D7C" w14:textId="22357D76" w:rsidR="006E5AC6" w:rsidRPr="0035087B" w:rsidRDefault="00875D0E" w:rsidP="0035087B">
      <w:pPr>
        <w:spacing w:line="360" w:lineRule="auto"/>
        <w:ind w:firstLineChars="200" w:firstLine="560"/>
        <w:jc w:val="both"/>
        <w:rPr>
          <w:rFonts w:ascii="Times New Roman" w:eastAsia="宋体" w:hAnsi="Times New Roman" w:cs="Times New Roman"/>
          <w:sz w:val="28"/>
          <w:szCs w:val="28"/>
          <w:lang w:eastAsia="zh-CN"/>
        </w:rPr>
      </w:pPr>
      <w:r w:rsidRPr="0035087B">
        <w:rPr>
          <w:rFonts w:ascii="Times New Roman" w:eastAsia="宋体" w:hAnsi="Times New Roman" w:cs="Times New Roman"/>
          <w:sz w:val="28"/>
          <w:szCs w:val="28"/>
          <w:lang w:eastAsia="zh-CN"/>
        </w:rPr>
        <w:t>本</w:t>
      </w:r>
      <w:r w:rsidR="00CF0466">
        <w:rPr>
          <w:rFonts w:ascii="Times New Roman" w:eastAsia="宋体" w:hAnsi="Times New Roman" w:cs="Times New Roman" w:hint="eastAsia"/>
          <w:sz w:val="28"/>
          <w:szCs w:val="28"/>
          <w:lang w:eastAsia="zh-CN"/>
        </w:rPr>
        <w:t>标准</w:t>
      </w:r>
      <w:r w:rsidRPr="0035087B">
        <w:rPr>
          <w:rFonts w:ascii="Times New Roman" w:eastAsia="宋体" w:hAnsi="Times New Roman" w:cs="Times New Roman"/>
          <w:sz w:val="28"/>
          <w:szCs w:val="28"/>
          <w:lang w:eastAsia="zh-CN"/>
        </w:rPr>
        <w:t>与《</w:t>
      </w:r>
      <w:r w:rsidR="00CF0466" w:rsidRPr="00CF0466">
        <w:rPr>
          <w:rFonts w:ascii="Times New Roman" w:eastAsia="宋体" w:hAnsi="Times New Roman" w:cs="Times New Roman" w:hint="eastAsia"/>
          <w:sz w:val="28"/>
          <w:szCs w:val="28"/>
          <w:lang w:eastAsia="zh-CN"/>
        </w:rPr>
        <w:t>垃圾焚烧发电厂启动试运及验收规程</w:t>
      </w:r>
      <w:r w:rsidRPr="0035087B">
        <w:rPr>
          <w:rFonts w:ascii="Times New Roman" w:eastAsia="宋体" w:hAnsi="Times New Roman" w:cs="Times New Roman"/>
          <w:sz w:val="28"/>
          <w:szCs w:val="28"/>
          <w:lang w:eastAsia="zh-CN"/>
        </w:rPr>
        <w:t>》</w:t>
      </w:r>
      <w:r w:rsidRPr="0035087B">
        <w:rPr>
          <w:rFonts w:ascii="Times New Roman" w:eastAsia="宋体" w:hAnsi="Times New Roman" w:cs="Times New Roman"/>
          <w:sz w:val="28"/>
          <w:szCs w:val="28"/>
          <w:lang w:eastAsia="zh-CN"/>
        </w:rPr>
        <w:t xml:space="preserve">DL/T </w:t>
      </w:r>
      <w:r w:rsidR="00CF0466">
        <w:rPr>
          <w:rFonts w:ascii="Times New Roman" w:eastAsia="宋体" w:hAnsi="Times New Roman" w:cs="Times New Roman" w:hint="eastAsia"/>
          <w:sz w:val="28"/>
          <w:szCs w:val="28"/>
          <w:lang w:eastAsia="zh-CN"/>
        </w:rPr>
        <w:t>2013</w:t>
      </w:r>
      <w:r w:rsidRPr="0035087B">
        <w:rPr>
          <w:rFonts w:ascii="Times New Roman" w:eastAsia="宋体" w:hAnsi="Times New Roman" w:cs="Times New Roman"/>
          <w:sz w:val="28"/>
          <w:szCs w:val="28"/>
          <w:lang w:eastAsia="zh-CN"/>
        </w:rPr>
        <w:t>、《火力发电建设工程机组调试技术规范》</w:t>
      </w:r>
      <w:r w:rsidRPr="0035087B">
        <w:rPr>
          <w:rFonts w:ascii="Times New Roman" w:eastAsia="宋体" w:hAnsi="Times New Roman" w:cs="Times New Roman"/>
          <w:sz w:val="28"/>
          <w:szCs w:val="28"/>
          <w:lang w:eastAsia="zh-CN"/>
        </w:rPr>
        <w:t>DL/T 5294</w:t>
      </w:r>
      <w:r w:rsidRPr="0035087B">
        <w:rPr>
          <w:rFonts w:ascii="Times New Roman" w:eastAsia="宋体" w:hAnsi="Times New Roman" w:cs="Times New Roman"/>
          <w:sz w:val="28"/>
          <w:szCs w:val="28"/>
          <w:lang w:eastAsia="zh-CN"/>
        </w:rPr>
        <w:t>、《电力建设施工质量验收规程</w:t>
      </w:r>
      <w:r w:rsidRPr="0035087B">
        <w:rPr>
          <w:rFonts w:ascii="Times New Roman" w:eastAsia="宋体" w:hAnsi="Times New Roman" w:cs="Times New Roman"/>
          <w:sz w:val="28"/>
          <w:szCs w:val="28"/>
          <w:lang w:eastAsia="zh-CN"/>
        </w:rPr>
        <w:t xml:space="preserve"> </w:t>
      </w:r>
      <w:r w:rsidRPr="0035087B">
        <w:rPr>
          <w:rFonts w:ascii="Times New Roman" w:eastAsia="宋体" w:hAnsi="Times New Roman" w:cs="Times New Roman"/>
          <w:sz w:val="28"/>
          <w:szCs w:val="28"/>
          <w:lang w:eastAsia="zh-CN"/>
        </w:rPr>
        <w:t>第</w:t>
      </w:r>
      <w:r w:rsidRPr="0035087B">
        <w:rPr>
          <w:rFonts w:ascii="Times New Roman" w:eastAsia="宋体" w:hAnsi="Times New Roman" w:cs="Times New Roman"/>
          <w:sz w:val="28"/>
          <w:szCs w:val="28"/>
          <w:lang w:eastAsia="zh-CN"/>
        </w:rPr>
        <w:t>6</w:t>
      </w:r>
      <w:r w:rsidRPr="0035087B">
        <w:rPr>
          <w:rFonts w:ascii="Times New Roman" w:eastAsia="宋体" w:hAnsi="Times New Roman" w:cs="Times New Roman"/>
          <w:sz w:val="28"/>
          <w:szCs w:val="28"/>
          <w:lang w:eastAsia="zh-CN"/>
        </w:rPr>
        <w:t>部分：调整试验》</w:t>
      </w:r>
      <w:r w:rsidRPr="0035087B">
        <w:rPr>
          <w:rFonts w:ascii="Times New Roman" w:eastAsia="宋体" w:hAnsi="Times New Roman" w:cs="Times New Roman"/>
          <w:sz w:val="28"/>
          <w:szCs w:val="28"/>
          <w:lang w:eastAsia="zh-CN"/>
        </w:rPr>
        <w:t>DL/T 5210.6</w:t>
      </w:r>
      <w:r w:rsidRPr="0035087B">
        <w:rPr>
          <w:rFonts w:ascii="Times New Roman" w:eastAsia="宋体" w:hAnsi="Times New Roman" w:cs="Times New Roman"/>
          <w:sz w:val="28"/>
          <w:szCs w:val="28"/>
          <w:lang w:eastAsia="zh-CN"/>
        </w:rPr>
        <w:t>等规范共同形成完整的技术管理体系，相互之间有交差、有侧重。</w:t>
      </w:r>
    </w:p>
    <w:p w14:paraId="62802141" w14:textId="77777777" w:rsidR="006E5AC6" w:rsidRPr="0035087B" w:rsidRDefault="00875D0E" w:rsidP="0035087B">
      <w:pPr>
        <w:spacing w:beforeLines="50" w:before="120" w:line="360" w:lineRule="auto"/>
        <w:ind w:firstLineChars="200" w:firstLine="624"/>
        <w:outlineLvl w:val="0"/>
        <w:rPr>
          <w:rFonts w:ascii="Times New Roman" w:eastAsia="黑体" w:hAnsi="Times New Roman" w:cs="Times New Roman"/>
          <w:spacing w:val="12"/>
          <w:sz w:val="30"/>
          <w:szCs w:val="30"/>
          <w:lang w:eastAsia="zh-CN"/>
        </w:rPr>
      </w:pPr>
      <w:bookmarkStart w:id="11" w:name="bookmark12"/>
      <w:bookmarkEnd w:id="11"/>
      <w:r w:rsidRPr="0035087B">
        <w:rPr>
          <w:rFonts w:ascii="Times New Roman" w:eastAsia="黑体" w:hAnsi="Times New Roman" w:cs="Times New Roman"/>
          <w:spacing w:val="12"/>
          <w:sz w:val="30"/>
          <w:szCs w:val="30"/>
          <w:lang w:eastAsia="zh-CN"/>
        </w:rPr>
        <w:t>七、与其他标准的关系</w:t>
      </w:r>
    </w:p>
    <w:p w14:paraId="266F6FD0" w14:textId="78302884" w:rsidR="00FD1EF3" w:rsidRPr="0035087B" w:rsidRDefault="00FD1EF3" w:rsidP="00FD1EF3">
      <w:pPr>
        <w:spacing w:line="360" w:lineRule="auto"/>
        <w:ind w:firstLineChars="200" w:firstLine="560"/>
        <w:jc w:val="both"/>
        <w:rPr>
          <w:rFonts w:ascii="Times New Roman" w:eastAsia="宋体" w:hAnsi="Times New Roman" w:cs="Times New Roman"/>
          <w:sz w:val="28"/>
          <w:szCs w:val="28"/>
          <w:lang w:eastAsia="zh-CN"/>
        </w:rPr>
      </w:pPr>
      <w:r w:rsidRPr="007F0763">
        <w:rPr>
          <w:rFonts w:ascii="Times New Roman" w:eastAsia="宋体" w:hAnsi="Times New Roman" w:cs="Times New Roman" w:hint="eastAsia"/>
          <w:sz w:val="28"/>
          <w:szCs w:val="28"/>
          <w:lang w:eastAsia="zh-CN"/>
        </w:rPr>
        <w:t>在编制过程中结合工程现场实际情况，充分考虑</w:t>
      </w:r>
      <w:r w:rsidR="00CF0466" w:rsidRPr="00CF0466">
        <w:rPr>
          <w:rFonts w:ascii="Times New Roman" w:eastAsia="宋体" w:hAnsi="Times New Roman" w:cs="Times New Roman" w:hint="eastAsia"/>
          <w:sz w:val="28"/>
          <w:szCs w:val="28"/>
          <w:lang w:eastAsia="zh-CN"/>
        </w:rPr>
        <w:t>生活垃圾焚烧发电机组</w:t>
      </w:r>
      <w:r w:rsidRPr="007F0763">
        <w:rPr>
          <w:rFonts w:ascii="Times New Roman" w:eastAsia="宋体" w:hAnsi="Times New Roman" w:cs="Times New Roman" w:hint="eastAsia"/>
          <w:sz w:val="28"/>
          <w:szCs w:val="28"/>
          <w:lang w:eastAsia="zh-CN"/>
        </w:rPr>
        <w:t>建设项目的特点，有针对性的提出指导性要求，本规程遵守国家现行有关法律法规，标准与现行法律法规相互协调，无冲突。</w:t>
      </w:r>
    </w:p>
    <w:p w14:paraId="600F1A1F" w14:textId="77777777" w:rsidR="006E5AC6" w:rsidRPr="0035087B" w:rsidRDefault="00875D0E" w:rsidP="0035087B">
      <w:pPr>
        <w:spacing w:beforeLines="50" w:before="120" w:line="360" w:lineRule="auto"/>
        <w:ind w:firstLineChars="200" w:firstLine="624"/>
        <w:outlineLvl w:val="0"/>
        <w:rPr>
          <w:rFonts w:ascii="Times New Roman" w:eastAsia="黑体" w:hAnsi="Times New Roman" w:cs="Times New Roman"/>
          <w:spacing w:val="12"/>
          <w:sz w:val="30"/>
          <w:szCs w:val="30"/>
          <w:lang w:eastAsia="zh-CN"/>
        </w:rPr>
      </w:pPr>
      <w:bookmarkStart w:id="12" w:name="bookmark15"/>
      <w:bookmarkStart w:id="13" w:name="bookmark14"/>
      <w:bookmarkEnd w:id="12"/>
      <w:bookmarkEnd w:id="13"/>
      <w:r w:rsidRPr="0035087B">
        <w:rPr>
          <w:rFonts w:ascii="Times New Roman" w:eastAsia="黑体" w:hAnsi="Times New Roman" w:cs="Times New Roman"/>
          <w:spacing w:val="12"/>
          <w:sz w:val="30"/>
          <w:szCs w:val="30"/>
          <w:lang w:eastAsia="zh-CN"/>
        </w:rPr>
        <w:t>八、对强制性标准或条文的建议</w:t>
      </w:r>
    </w:p>
    <w:p w14:paraId="3E6A0DCC" w14:textId="77777777" w:rsidR="006E5AC6" w:rsidRPr="0035087B" w:rsidRDefault="00875D0E" w:rsidP="0035087B">
      <w:pPr>
        <w:spacing w:line="360" w:lineRule="auto"/>
        <w:ind w:firstLineChars="200" w:firstLine="560"/>
        <w:jc w:val="both"/>
        <w:rPr>
          <w:rFonts w:ascii="Times New Roman" w:eastAsia="宋体" w:hAnsi="Times New Roman" w:cs="Times New Roman"/>
          <w:sz w:val="28"/>
          <w:szCs w:val="28"/>
          <w:lang w:eastAsia="zh-CN"/>
        </w:rPr>
      </w:pPr>
      <w:r w:rsidRPr="0035087B">
        <w:rPr>
          <w:rFonts w:ascii="Times New Roman" w:eastAsia="宋体" w:hAnsi="Times New Roman" w:cs="Times New Roman"/>
          <w:sz w:val="28"/>
          <w:szCs w:val="28"/>
          <w:lang w:eastAsia="zh-CN"/>
        </w:rPr>
        <w:t>本规程为推荐性标准，不规定强制性条文。</w:t>
      </w:r>
    </w:p>
    <w:p w14:paraId="05A03297" w14:textId="77777777" w:rsidR="006E5AC6" w:rsidRPr="0035087B" w:rsidRDefault="00875D0E" w:rsidP="0035087B">
      <w:pPr>
        <w:spacing w:beforeLines="50" w:before="120" w:line="360" w:lineRule="auto"/>
        <w:ind w:firstLineChars="200" w:firstLine="624"/>
        <w:outlineLvl w:val="0"/>
        <w:rPr>
          <w:rFonts w:ascii="Times New Roman" w:eastAsia="黑体" w:hAnsi="Times New Roman" w:cs="Times New Roman"/>
          <w:spacing w:val="12"/>
          <w:sz w:val="30"/>
          <w:szCs w:val="30"/>
          <w:lang w:eastAsia="zh-CN"/>
        </w:rPr>
      </w:pPr>
      <w:bookmarkStart w:id="14" w:name="bookmark16"/>
      <w:bookmarkStart w:id="15" w:name="bookmark17"/>
      <w:bookmarkEnd w:id="14"/>
      <w:bookmarkEnd w:id="15"/>
      <w:r w:rsidRPr="0035087B">
        <w:rPr>
          <w:rFonts w:ascii="Times New Roman" w:eastAsia="黑体" w:hAnsi="Times New Roman" w:cs="Times New Roman"/>
          <w:spacing w:val="12"/>
          <w:sz w:val="30"/>
          <w:szCs w:val="30"/>
          <w:lang w:eastAsia="zh-CN"/>
        </w:rPr>
        <w:t>九、对代替或废止标准的意见</w:t>
      </w:r>
    </w:p>
    <w:p w14:paraId="6DC17869" w14:textId="77777777" w:rsidR="006E5AC6" w:rsidRPr="0035087B" w:rsidRDefault="00875D0E">
      <w:pPr>
        <w:spacing w:before="143" w:line="220" w:lineRule="auto"/>
        <w:ind w:left="592"/>
        <w:rPr>
          <w:rFonts w:ascii="Times New Roman" w:eastAsia="宋体" w:hAnsi="Times New Roman" w:cs="Times New Roman"/>
          <w:sz w:val="28"/>
          <w:szCs w:val="28"/>
          <w:lang w:eastAsia="zh-CN"/>
        </w:rPr>
      </w:pPr>
      <w:r w:rsidRPr="0035087B">
        <w:rPr>
          <w:rFonts w:ascii="Times New Roman" w:eastAsia="宋体" w:hAnsi="Times New Roman" w:cs="Times New Roman"/>
          <w:spacing w:val="3"/>
          <w:sz w:val="28"/>
          <w:szCs w:val="28"/>
          <w:lang w:eastAsia="zh-CN"/>
        </w:rPr>
        <w:t>无。</w:t>
      </w:r>
    </w:p>
    <w:p w14:paraId="32353EC5" w14:textId="77777777" w:rsidR="006E5AC6" w:rsidRPr="0035087B" w:rsidRDefault="00875D0E" w:rsidP="0035087B">
      <w:pPr>
        <w:spacing w:beforeLines="50" w:before="120" w:line="360" w:lineRule="auto"/>
        <w:ind w:firstLineChars="200" w:firstLine="624"/>
        <w:outlineLvl w:val="0"/>
        <w:rPr>
          <w:rFonts w:ascii="Times New Roman" w:eastAsia="黑体" w:hAnsi="Times New Roman" w:cs="Times New Roman"/>
          <w:sz w:val="30"/>
          <w:szCs w:val="30"/>
          <w:lang w:eastAsia="zh-CN"/>
        </w:rPr>
      </w:pPr>
      <w:bookmarkStart w:id="16" w:name="bookmark18"/>
      <w:bookmarkStart w:id="17" w:name="bookmark19"/>
      <w:bookmarkEnd w:id="16"/>
      <w:bookmarkEnd w:id="17"/>
      <w:r w:rsidRPr="0035087B">
        <w:rPr>
          <w:rFonts w:ascii="Times New Roman" w:eastAsia="黑体" w:hAnsi="Times New Roman" w:cs="Times New Roman"/>
          <w:spacing w:val="12"/>
          <w:sz w:val="30"/>
          <w:szCs w:val="30"/>
          <w:lang w:eastAsia="zh-CN"/>
        </w:rPr>
        <w:t>十、重大分歧意见的处理情况</w:t>
      </w:r>
    </w:p>
    <w:p w14:paraId="3FB5D153" w14:textId="77777777" w:rsidR="006E5AC6" w:rsidRPr="0035087B" w:rsidRDefault="00875D0E">
      <w:pPr>
        <w:spacing w:before="143" w:line="220" w:lineRule="auto"/>
        <w:ind w:left="592"/>
        <w:rPr>
          <w:rFonts w:ascii="Times New Roman" w:eastAsia="宋体" w:hAnsi="Times New Roman" w:cs="Times New Roman"/>
          <w:sz w:val="28"/>
          <w:szCs w:val="28"/>
          <w:lang w:eastAsia="zh-CN"/>
        </w:rPr>
      </w:pPr>
      <w:r w:rsidRPr="0035087B">
        <w:rPr>
          <w:rFonts w:ascii="Times New Roman" w:eastAsia="宋体" w:hAnsi="Times New Roman" w:cs="Times New Roman"/>
          <w:spacing w:val="-9"/>
          <w:sz w:val="28"/>
          <w:szCs w:val="28"/>
          <w:lang w:eastAsia="zh-CN"/>
        </w:rPr>
        <w:t>无。</w:t>
      </w:r>
    </w:p>
    <w:p w14:paraId="3D2C3B1D" w14:textId="77777777" w:rsidR="006E5AC6" w:rsidRPr="0035087B" w:rsidRDefault="00875D0E" w:rsidP="0035087B">
      <w:pPr>
        <w:spacing w:beforeLines="50" w:before="120" w:line="360" w:lineRule="auto"/>
        <w:ind w:firstLineChars="200" w:firstLine="624"/>
        <w:outlineLvl w:val="0"/>
        <w:rPr>
          <w:rFonts w:ascii="Times New Roman" w:eastAsia="黑体" w:hAnsi="Times New Roman" w:cs="Times New Roman"/>
          <w:spacing w:val="12"/>
          <w:sz w:val="30"/>
          <w:szCs w:val="30"/>
          <w:lang w:eastAsia="zh-CN"/>
        </w:rPr>
      </w:pPr>
      <w:bookmarkStart w:id="18" w:name="bookmark20"/>
      <w:bookmarkStart w:id="19" w:name="bookmark21"/>
      <w:bookmarkEnd w:id="18"/>
      <w:bookmarkEnd w:id="19"/>
      <w:r w:rsidRPr="0035087B">
        <w:rPr>
          <w:rFonts w:ascii="Times New Roman" w:eastAsia="黑体" w:hAnsi="Times New Roman" w:cs="Times New Roman"/>
          <w:spacing w:val="12"/>
          <w:sz w:val="30"/>
          <w:szCs w:val="30"/>
          <w:lang w:eastAsia="zh-CN"/>
        </w:rPr>
        <w:t>十一、对宣贯标准的建议</w:t>
      </w:r>
    </w:p>
    <w:p w14:paraId="64E498D5" w14:textId="6BE1F20F" w:rsidR="006E5AC6" w:rsidRPr="0035087B" w:rsidRDefault="00875D0E">
      <w:pPr>
        <w:spacing w:before="141" w:line="219" w:lineRule="auto"/>
        <w:ind w:left="631"/>
        <w:rPr>
          <w:rFonts w:ascii="Times New Roman" w:eastAsia="宋体" w:hAnsi="Times New Roman" w:cs="Times New Roman"/>
          <w:sz w:val="28"/>
          <w:szCs w:val="28"/>
          <w:lang w:eastAsia="zh-CN"/>
        </w:rPr>
      </w:pPr>
      <w:r w:rsidRPr="0035087B">
        <w:rPr>
          <w:rFonts w:ascii="Times New Roman" w:eastAsia="宋体" w:hAnsi="Times New Roman" w:cs="Times New Roman"/>
          <w:spacing w:val="14"/>
          <w:sz w:val="28"/>
          <w:szCs w:val="28"/>
          <w:lang w:eastAsia="zh-CN"/>
        </w:rPr>
        <w:t>本</w:t>
      </w:r>
      <w:r w:rsidR="00CF0466">
        <w:rPr>
          <w:rFonts w:ascii="Times New Roman" w:eastAsia="宋体" w:hAnsi="Times New Roman" w:cs="Times New Roman" w:hint="eastAsia"/>
          <w:spacing w:val="14"/>
          <w:sz w:val="28"/>
          <w:szCs w:val="28"/>
          <w:lang w:eastAsia="zh-CN"/>
        </w:rPr>
        <w:t>标准</w:t>
      </w:r>
      <w:r w:rsidRPr="0035087B">
        <w:rPr>
          <w:rFonts w:ascii="Times New Roman" w:eastAsia="宋体" w:hAnsi="Times New Roman" w:cs="Times New Roman"/>
          <w:spacing w:val="14"/>
          <w:sz w:val="28"/>
          <w:szCs w:val="28"/>
          <w:lang w:eastAsia="zh-CN"/>
        </w:rPr>
        <w:t>发布实施后，建议组织进行宣贯。</w:t>
      </w:r>
    </w:p>
    <w:sectPr w:rsidR="006E5AC6" w:rsidRPr="0035087B" w:rsidSect="00003990">
      <w:footerReference w:type="default" r:id="rId7"/>
      <w:pgSz w:w="11910" w:h="16840" w:code="9"/>
      <w:pgMar w:top="1418" w:right="1134" w:bottom="1134" w:left="1418" w:header="0" w:footer="99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7655C" w14:textId="77777777" w:rsidR="001D6CAE" w:rsidRDefault="001D6CAE">
      <w:r>
        <w:separator/>
      </w:r>
    </w:p>
  </w:endnote>
  <w:endnote w:type="continuationSeparator" w:id="0">
    <w:p w14:paraId="2B6BD832" w14:textId="77777777" w:rsidR="001D6CAE" w:rsidRDefault="001D6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Mongolian Baiti">
    <w:panose1 w:val="03000500000000000000"/>
    <w:charset w:val="00"/>
    <w:family w:val="script"/>
    <w:pitch w:val="variable"/>
    <w:sig w:usb0="80000023" w:usb1="00000000" w:usb2="0002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2561731"/>
      <w:docPartObj>
        <w:docPartGallery w:val="Page Numbers (Bottom of Page)"/>
        <w:docPartUnique/>
      </w:docPartObj>
    </w:sdtPr>
    <w:sdtContent>
      <w:p w14:paraId="1C4C58A0" w14:textId="0FF93DEA" w:rsidR="00003990" w:rsidRDefault="00003990">
        <w:pPr>
          <w:pStyle w:val="a7"/>
          <w:jc w:val="center"/>
        </w:pPr>
        <w:r>
          <w:fldChar w:fldCharType="begin"/>
        </w:r>
        <w:r>
          <w:instrText>PAGE   \* MERGEFORMAT</w:instrText>
        </w:r>
        <w:r>
          <w:fldChar w:fldCharType="separate"/>
        </w:r>
        <w:r>
          <w:rPr>
            <w:lang w:val="zh-CN" w:eastAsia="zh-CN"/>
          </w:rPr>
          <w:t>2</w:t>
        </w:r>
        <w:r>
          <w:fldChar w:fldCharType="end"/>
        </w:r>
      </w:p>
    </w:sdtContent>
  </w:sdt>
  <w:p w14:paraId="08203B6C" w14:textId="34DD839F" w:rsidR="006E5AC6" w:rsidRPr="00003990" w:rsidRDefault="006E5AC6" w:rsidP="0000399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EAB26" w14:textId="77777777" w:rsidR="001D6CAE" w:rsidRDefault="001D6CAE">
      <w:r>
        <w:separator/>
      </w:r>
    </w:p>
  </w:footnote>
  <w:footnote w:type="continuationSeparator" w:id="0">
    <w:p w14:paraId="7AC702E4" w14:textId="77777777" w:rsidR="001D6CAE" w:rsidRDefault="001D6C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C50F90"/>
    <w:multiLevelType w:val="multilevel"/>
    <w:tmpl w:val="44C50F90"/>
    <w:lvl w:ilvl="0">
      <w:start w:val="1"/>
      <w:numFmt w:val="lowerLetter"/>
      <w:pStyle w:val="a"/>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num w:numId="1" w16cid:durableId="1925917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efaultTabStop w:val="420"/>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GNlMmY3YmQ4MWFjYTA4MDU1Zjg2N2I0MGUwZTk5ZTAifQ=="/>
  </w:docVars>
  <w:rsids>
    <w:rsidRoot w:val="006E5AC6"/>
    <w:rsid w:val="00003990"/>
    <w:rsid w:val="000F4F29"/>
    <w:rsid w:val="001357F6"/>
    <w:rsid w:val="001C4486"/>
    <w:rsid w:val="001D6CAE"/>
    <w:rsid w:val="001E5BAC"/>
    <w:rsid w:val="0035087B"/>
    <w:rsid w:val="003800C0"/>
    <w:rsid w:val="00385B67"/>
    <w:rsid w:val="003A53EC"/>
    <w:rsid w:val="0043120A"/>
    <w:rsid w:val="004C7A55"/>
    <w:rsid w:val="004C7B9A"/>
    <w:rsid w:val="004D2A0E"/>
    <w:rsid w:val="004F2C81"/>
    <w:rsid w:val="00507120"/>
    <w:rsid w:val="0055615E"/>
    <w:rsid w:val="006461D7"/>
    <w:rsid w:val="006E5AC6"/>
    <w:rsid w:val="0072510F"/>
    <w:rsid w:val="00736657"/>
    <w:rsid w:val="00875D0E"/>
    <w:rsid w:val="009501A7"/>
    <w:rsid w:val="009F69D7"/>
    <w:rsid w:val="00A20E30"/>
    <w:rsid w:val="00A269DE"/>
    <w:rsid w:val="00B145F5"/>
    <w:rsid w:val="00B3344D"/>
    <w:rsid w:val="00B662B3"/>
    <w:rsid w:val="00B869A0"/>
    <w:rsid w:val="00CF0466"/>
    <w:rsid w:val="00DA7BE1"/>
    <w:rsid w:val="00DD778D"/>
    <w:rsid w:val="00E45936"/>
    <w:rsid w:val="00E85757"/>
    <w:rsid w:val="00F5071B"/>
    <w:rsid w:val="00F660AD"/>
    <w:rsid w:val="00F90A0B"/>
    <w:rsid w:val="00F95824"/>
    <w:rsid w:val="00FC6CF0"/>
    <w:rsid w:val="00FD1EF3"/>
    <w:rsid w:val="00FF3BD4"/>
    <w:rsid w:val="054F4E62"/>
    <w:rsid w:val="17FE4D82"/>
    <w:rsid w:val="1A9845E5"/>
    <w:rsid w:val="1BCA00BC"/>
    <w:rsid w:val="39932226"/>
    <w:rsid w:val="3BF205BD"/>
    <w:rsid w:val="3DFD1483"/>
    <w:rsid w:val="47723E1A"/>
    <w:rsid w:val="504D0E86"/>
    <w:rsid w:val="528A1D82"/>
    <w:rsid w:val="553104E5"/>
    <w:rsid w:val="556F2587"/>
    <w:rsid w:val="69D06FDA"/>
    <w:rsid w:val="6C451C43"/>
    <w:rsid w:val="6D9E4D5C"/>
    <w:rsid w:val="704C4F43"/>
    <w:rsid w:val="76CD2BCD"/>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F4C02E"/>
  <w15:docId w15:val="{521DAC7D-8E8D-40B7-ADC7-71890888B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F69D7"/>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semiHidden/>
    <w:qFormat/>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a">
    <w:name w:val="标准文件_字母编号列项（一级）"/>
    <w:qFormat/>
    <w:pPr>
      <w:numPr>
        <w:numId w:val="1"/>
      </w:numPr>
      <w:jc w:val="both"/>
    </w:pPr>
    <w:rPr>
      <w:rFonts w:ascii="宋体"/>
      <w:sz w:val="21"/>
    </w:rPr>
  </w:style>
  <w:style w:type="paragraph" w:styleId="a5">
    <w:name w:val="header"/>
    <w:basedOn w:val="a0"/>
    <w:link w:val="a6"/>
    <w:rsid w:val="001357F6"/>
    <w:pPr>
      <w:tabs>
        <w:tab w:val="center" w:pos="4153"/>
        <w:tab w:val="right" w:pos="8306"/>
      </w:tabs>
      <w:jc w:val="center"/>
    </w:pPr>
    <w:rPr>
      <w:sz w:val="18"/>
      <w:szCs w:val="18"/>
    </w:rPr>
  </w:style>
  <w:style w:type="character" w:customStyle="1" w:styleId="a6">
    <w:name w:val="页眉 字符"/>
    <w:basedOn w:val="a1"/>
    <w:link w:val="a5"/>
    <w:rsid w:val="001357F6"/>
    <w:rPr>
      <w:rFonts w:ascii="Arial" w:eastAsia="Arial" w:hAnsi="Arial" w:cs="Arial"/>
      <w:snapToGrid w:val="0"/>
      <w:color w:val="000000"/>
      <w:sz w:val="18"/>
      <w:szCs w:val="18"/>
      <w:lang w:eastAsia="en-US"/>
    </w:rPr>
  </w:style>
  <w:style w:type="paragraph" w:styleId="a7">
    <w:name w:val="footer"/>
    <w:basedOn w:val="a0"/>
    <w:link w:val="a8"/>
    <w:uiPriority w:val="99"/>
    <w:rsid w:val="001357F6"/>
    <w:pPr>
      <w:tabs>
        <w:tab w:val="center" w:pos="4153"/>
        <w:tab w:val="right" w:pos="8306"/>
      </w:tabs>
    </w:pPr>
    <w:rPr>
      <w:sz w:val="18"/>
      <w:szCs w:val="18"/>
    </w:rPr>
  </w:style>
  <w:style w:type="character" w:customStyle="1" w:styleId="a8">
    <w:name w:val="页脚 字符"/>
    <w:basedOn w:val="a1"/>
    <w:link w:val="a7"/>
    <w:uiPriority w:val="99"/>
    <w:rsid w:val="001357F6"/>
    <w:rPr>
      <w:rFonts w:ascii="Arial" w:eastAsia="Arial" w:hAnsi="Arial" w:cs="Arial"/>
      <w:snapToGrid w:val="0"/>
      <w:color w:val="00000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7</Pages>
  <Words>418</Words>
  <Characters>2388</Characters>
  <Application>Microsoft Office Word</Application>
  <DocSecurity>0</DocSecurity>
  <Lines>19</Lines>
  <Paragraphs>5</Paragraphs>
  <ScaleCrop>false</ScaleCrop>
  <Company/>
  <LinksUpToDate>false</LinksUpToDate>
  <CharactersWithSpaces>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《水工建筑物水泥灌浆施工技术规范》（报批稿）</dc:title>
  <dc:creator>袁佳毅</dc:creator>
  <cp:lastModifiedBy>立刚 张</cp:lastModifiedBy>
  <cp:revision>3</cp:revision>
  <dcterms:created xsi:type="dcterms:W3CDTF">2025-01-10T06:31:00Z</dcterms:created>
  <dcterms:modified xsi:type="dcterms:W3CDTF">2025-01-13T02:52:00Z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2024-09-27T09:39:20Z</vt:filetime>
  </property>
  <property fmtid="{D5CDD505-2E9C-101B-9397-08002B2CF9AE}" pid="4" name="KSOProductBuildVer">
    <vt:lpwstr>2052-12.1.0.15712</vt:lpwstr>
  </property>
  <property fmtid="{D5CDD505-2E9C-101B-9397-08002B2CF9AE}" pid="5" name="ICV">
    <vt:lpwstr>99AA1E8C1B654ED987BD4B1EB09D402D_12</vt:lpwstr>
  </property>
</Properties>
</file>