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DC507B">
      <w:pPr>
        <w:ind w:left="0" w:leftChars="0" w:firstLine="0" w:firstLineChars="0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 xml:space="preserve">附件3 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="801" w:tblpY="522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417"/>
        <w:gridCol w:w="1417"/>
        <w:gridCol w:w="1417"/>
        <w:gridCol w:w="1418"/>
        <w:gridCol w:w="1418"/>
        <w:gridCol w:w="511"/>
        <w:gridCol w:w="908"/>
      </w:tblGrid>
      <w:tr w14:paraId="2E977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0" w:type="pct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0F4F057">
            <w:pPr>
              <w:pStyle w:val="2"/>
              <w:spacing w:before="312" w:after="312"/>
              <w:outlineLvl w:val="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电力建设新能源产品申报汇总表</w:t>
            </w:r>
          </w:p>
          <w:p w14:paraId="093FCBEE">
            <w:pPr>
              <w:ind w:firstLine="0" w:firstLineChars="0"/>
              <w:rPr>
                <w:rFonts w:ascii="仿宋_GB2312" w:hAnsi="仿宋_GB2312" w:cs="仿宋_GB2312"/>
              </w:rPr>
            </w:pPr>
            <w:r>
              <w:rPr>
                <w:rFonts w:hint="eastAsia" w:ascii="仿宋_GB2312" w:hAnsi="仿宋_GB2312" w:cs="仿宋_GB2312"/>
              </w:rPr>
              <w:t>单位名称：                                                  填报时期：</w:t>
            </w:r>
          </w:p>
        </w:tc>
        <w:tc>
          <w:tcPr>
            <w:tcW w:w="320" w:type="pct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7D3A751F">
            <w:pPr>
              <w:pStyle w:val="2"/>
              <w:spacing w:before="312" w:after="312"/>
              <w:outlineLvl w:val="0"/>
              <w:rPr>
                <w:rFonts w:ascii="仿宋_GB2312" w:hAnsi="仿宋_GB2312" w:eastAsia="仿宋_GB2312" w:cs="仿宋_GB2312"/>
              </w:rPr>
            </w:pPr>
          </w:p>
        </w:tc>
      </w:tr>
      <w:tr w14:paraId="454B9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" w:type="pct"/>
            <w:tcBorders>
              <w:top w:val="single" w:color="auto" w:sz="4" w:space="0"/>
            </w:tcBorders>
            <w:vAlign w:val="center"/>
          </w:tcPr>
          <w:p w14:paraId="5AA540E3">
            <w:pPr>
              <w:ind w:firstLine="0" w:firstLineChars="0"/>
              <w:jc w:val="center"/>
              <w:rPr>
                <w:rFonts w:ascii="仿宋_GB2312" w:hAnsi="仿宋_GB2312" w:cs="仿宋_GB2312"/>
              </w:rPr>
            </w:pPr>
            <w:r>
              <w:rPr>
                <w:rFonts w:hint="eastAsia" w:ascii="仿宋_GB2312" w:hAnsi="仿宋_GB2312" w:cs="仿宋_GB2312"/>
              </w:rPr>
              <w:t>名  称</w:t>
            </w:r>
          </w:p>
        </w:tc>
        <w:tc>
          <w:tcPr>
            <w:tcW w:w="500" w:type="pct"/>
            <w:tcBorders>
              <w:top w:val="single" w:color="auto" w:sz="4" w:space="0"/>
            </w:tcBorders>
            <w:vAlign w:val="center"/>
          </w:tcPr>
          <w:p w14:paraId="7DBA8358">
            <w:pPr>
              <w:ind w:firstLine="0" w:firstLineChars="0"/>
              <w:jc w:val="center"/>
              <w:rPr>
                <w:rFonts w:ascii="仿宋_GB2312" w:hAnsi="仿宋_GB2312" w:cs="仿宋_GB2312"/>
              </w:rPr>
            </w:pPr>
            <w:r>
              <w:rPr>
                <w:rFonts w:hint="eastAsia" w:ascii="仿宋_GB2312" w:hAnsi="仿宋_GB2312" w:cs="仿宋_GB2312"/>
              </w:rPr>
              <w:t>型  号</w:t>
            </w:r>
          </w:p>
        </w:tc>
        <w:tc>
          <w:tcPr>
            <w:tcW w:w="500" w:type="pct"/>
            <w:tcBorders>
              <w:top w:val="single" w:color="auto" w:sz="4" w:space="0"/>
            </w:tcBorders>
            <w:vAlign w:val="center"/>
          </w:tcPr>
          <w:p w14:paraId="3F96F628">
            <w:pPr>
              <w:ind w:firstLine="0" w:firstLineChars="0"/>
              <w:jc w:val="center"/>
              <w:rPr>
                <w:rFonts w:ascii="仿宋_GB2312" w:hAnsi="仿宋_GB2312" w:cs="仿宋_GB2312"/>
              </w:rPr>
            </w:pPr>
            <w:r>
              <w:rPr>
                <w:rFonts w:hint="eastAsia" w:ascii="仿宋_GB2312" w:hAnsi="仿宋_GB2312" w:cs="仿宋_GB2312"/>
              </w:rPr>
              <w:t>主要</w:t>
            </w:r>
          </w:p>
          <w:p w14:paraId="0400A8D4">
            <w:pPr>
              <w:ind w:firstLine="0" w:firstLineChars="0"/>
              <w:jc w:val="center"/>
              <w:rPr>
                <w:rFonts w:ascii="仿宋_GB2312" w:hAnsi="仿宋_GB2312" w:cs="仿宋_GB2312"/>
              </w:rPr>
            </w:pPr>
            <w:r>
              <w:rPr>
                <w:rFonts w:hint="eastAsia" w:ascii="仿宋_GB2312" w:hAnsi="仿宋_GB2312" w:cs="仿宋_GB2312"/>
              </w:rPr>
              <w:t>参数</w:t>
            </w:r>
          </w:p>
        </w:tc>
        <w:tc>
          <w:tcPr>
            <w:tcW w:w="500" w:type="pct"/>
            <w:tcBorders>
              <w:top w:val="single" w:color="auto" w:sz="4" w:space="0"/>
            </w:tcBorders>
            <w:vAlign w:val="center"/>
          </w:tcPr>
          <w:p w14:paraId="3EED470C">
            <w:pPr>
              <w:ind w:firstLine="0" w:firstLineChars="0"/>
              <w:jc w:val="center"/>
              <w:rPr>
                <w:rFonts w:ascii="仿宋_GB2312" w:hAnsi="仿宋_GB2312" w:cs="仿宋_GB2312"/>
              </w:rPr>
            </w:pPr>
            <w:r>
              <w:rPr>
                <w:rFonts w:hint="eastAsia" w:ascii="仿宋_GB2312" w:hAnsi="仿宋_GB2312" w:cs="仿宋_GB2312"/>
              </w:rPr>
              <w:t>性能</w:t>
            </w:r>
          </w:p>
          <w:p w14:paraId="69C33F41">
            <w:pPr>
              <w:ind w:firstLine="0" w:firstLineChars="0"/>
              <w:jc w:val="center"/>
              <w:rPr>
                <w:rFonts w:ascii="仿宋_GB2312" w:hAnsi="仿宋_GB2312" w:cs="仿宋_GB2312"/>
              </w:rPr>
            </w:pPr>
            <w:r>
              <w:rPr>
                <w:rFonts w:hint="eastAsia" w:ascii="仿宋_GB2312" w:hAnsi="仿宋_GB2312" w:cs="仿宋_GB2312"/>
              </w:rPr>
              <w:t>特点</w:t>
            </w:r>
          </w:p>
        </w:tc>
        <w:tc>
          <w:tcPr>
            <w:tcW w:w="500" w:type="pct"/>
            <w:tcBorders>
              <w:top w:val="single" w:color="auto" w:sz="4" w:space="0"/>
            </w:tcBorders>
            <w:vAlign w:val="center"/>
          </w:tcPr>
          <w:p w14:paraId="389591FC">
            <w:pPr>
              <w:ind w:firstLine="0" w:firstLineChars="0"/>
              <w:jc w:val="center"/>
              <w:rPr>
                <w:rFonts w:ascii="仿宋_GB2312" w:hAnsi="仿宋_GB2312" w:cs="仿宋_GB2312"/>
              </w:rPr>
            </w:pPr>
            <w:r>
              <w:rPr>
                <w:rFonts w:hint="eastAsia" w:ascii="仿宋_GB2312" w:hAnsi="仿宋_GB2312" w:cs="仿宋_GB2312"/>
              </w:rPr>
              <w:t>应用</w:t>
            </w:r>
          </w:p>
          <w:p w14:paraId="4ED9F408">
            <w:pPr>
              <w:ind w:firstLine="0" w:firstLineChars="0"/>
              <w:jc w:val="center"/>
              <w:rPr>
                <w:rFonts w:ascii="仿宋_GB2312" w:hAnsi="仿宋_GB2312" w:cs="仿宋_GB2312"/>
              </w:rPr>
            </w:pPr>
            <w:r>
              <w:rPr>
                <w:rFonts w:hint="eastAsia" w:ascii="仿宋_GB2312" w:hAnsi="仿宋_GB2312" w:cs="仿宋_GB2312"/>
              </w:rPr>
              <w:t>场景</w:t>
            </w:r>
          </w:p>
        </w:tc>
        <w:tc>
          <w:tcPr>
            <w:tcW w:w="500" w:type="pct"/>
            <w:tcBorders>
              <w:top w:val="single" w:color="auto" w:sz="4" w:space="0"/>
            </w:tcBorders>
            <w:vAlign w:val="center"/>
          </w:tcPr>
          <w:p w14:paraId="5D8E2CAA">
            <w:pPr>
              <w:ind w:firstLine="0" w:firstLineChars="0"/>
              <w:jc w:val="center"/>
              <w:rPr>
                <w:rFonts w:ascii="仿宋_GB2312" w:hAnsi="仿宋_GB2312" w:cs="仿宋_GB2312"/>
              </w:rPr>
            </w:pPr>
            <w:r>
              <w:rPr>
                <w:rFonts w:hint="eastAsia" w:ascii="仿宋_GB2312" w:hAnsi="仿宋_GB2312" w:cs="仿宋_GB2312"/>
              </w:rPr>
              <w:t>设备</w:t>
            </w:r>
          </w:p>
          <w:p w14:paraId="5FF79541">
            <w:pPr>
              <w:ind w:firstLine="0" w:firstLineChars="0"/>
              <w:jc w:val="center"/>
              <w:rPr>
                <w:rFonts w:ascii="仿宋_GB2312" w:hAnsi="仿宋_GB2312" w:cs="仿宋_GB2312"/>
              </w:rPr>
            </w:pPr>
            <w:r>
              <w:rPr>
                <w:rFonts w:hint="eastAsia" w:ascii="仿宋_GB2312" w:hAnsi="仿宋_GB2312" w:cs="仿宋_GB2312"/>
              </w:rPr>
              <w:t>厂家</w:t>
            </w:r>
          </w:p>
        </w:tc>
        <w:tc>
          <w:tcPr>
            <w:tcW w:w="500" w:type="pct"/>
            <w:tcBorders>
              <w:top w:val="single" w:color="auto" w:sz="4" w:space="0"/>
            </w:tcBorders>
            <w:vAlign w:val="center"/>
          </w:tcPr>
          <w:p w14:paraId="4976C070">
            <w:pPr>
              <w:ind w:firstLine="0" w:firstLineChars="0"/>
              <w:jc w:val="center"/>
              <w:rPr>
                <w:rFonts w:ascii="仿宋_GB2312" w:hAnsi="仿宋_GB2312" w:cs="仿宋_GB2312"/>
              </w:rPr>
            </w:pPr>
            <w:r>
              <w:rPr>
                <w:rFonts w:hint="eastAsia" w:ascii="仿宋_GB2312" w:hAnsi="仿宋_GB2312" w:cs="仿宋_GB2312"/>
              </w:rPr>
              <w:t>技术</w:t>
            </w:r>
          </w:p>
          <w:p w14:paraId="2BE62D78">
            <w:pPr>
              <w:ind w:firstLine="0" w:firstLineChars="0"/>
              <w:jc w:val="center"/>
              <w:rPr>
                <w:rFonts w:ascii="仿宋_GB2312" w:hAnsi="仿宋_GB2312" w:cs="仿宋_GB2312"/>
              </w:rPr>
            </w:pPr>
            <w:r>
              <w:rPr>
                <w:rFonts w:hint="eastAsia" w:ascii="仿宋_GB2312" w:hAnsi="仿宋_GB2312" w:cs="仿宋_GB2312"/>
              </w:rPr>
              <w:t>创新性</w:t>
            </w:r>
          </w:p>
        </w:tc>
        <w:tc>
          <w:tcPr>
            <w:tcW w:w="500" w:type="pct"/>
            <w:tcBorders>
              <w:top w:val="single" w:color="auto" w:sz="4" w:space="0"/>
            </w:tcBorders>
            <w:vAlign w:val="center"/>
          </w:tcPr>
          <w:p w14:paraId="2A2541F2">
            <w:pPr>
              <w:ind w:firstLine="0" w:firstLineChars="0"/>
              <w:jc w:val="center"/>
              <w:rPr>
                <w:rFonts w:ascii="仿宋_GB2312" w:hAnsi="仿宋_GB2312" w:cs="仿宋_GB2312"/>
              </w:rPr>
            </w:pPr>
            <w:r>
              <w:rPr>
                <w:rFonts w:hint="eastAsia" w:ascii="仿宋_GB2312" w:hAnsi="仿宋_GB2312" w:cs="仿宋_GB2312"/>
              </w:rPr>
              <w:t>业务联系人</w:t>
            </w:r>
          </w:p>
          <w:p w14:paraId="7C7E3288">
            <w:pPr>
              <w:ind w:firstLine="0" w:firstLineChars="0"/>
              <w:jc w:val="center"/>
              <w:rPr>
                <w:rFonts w:ascii="仿宋_GB2312" w:hAnsi="仿宋_GB2312" w:cs="仿宋_GB2312"/>
              </w:rPr>
            </w:pPr>
            <w:r>
              <w:rPr>
                <w:rFonts w:hint="eastAsia" w:ascii="仿宋_GB2312" w:hAnsi="仿宋_GB2312" w:cs="仿宋_GB2312"/>
              </w:rPr>
              <w:t>及联系方式</w:t>
            </w:r>
          </w:p>
        </w:tc>
        <w:tc>
          <w:tcPr>
            <w:tcW w:w="500" w:type="pct"/>
            <w:tcBorders>
              <w:top w:val="single" w:color="auto" w:sz="4" w:space="0"/>
            </w:tcBorders>
            <w:vAlign w:val="center"/>
          </w:tcPr>
          <w:p w14:paraId="6C1BD174">
            <w:pPr>
              <w:ind w:firstLine="0" w:firstLineChars="0"/>
              <w:jc w:val="center"/>
              <w:rPr>
                <w:rFonts w:ascii="仿宋_GB2312" w:hAnsi="仿宋_GB2312" w:cs="仿宋_GB2312"/>
              </w:rPr>
            </w:pPr>
            <w:r>
              <w:rPr>
                <w:rFonts w:hint="eastAsia" w:ascii="仿宋_GB2312" w:hAnsi="仿宋_GB2312" w:cs="仿宋_GB2312"/>
              </w:rPr>
              <w:t>图  例</w:t>
            </w:r>
          </w:p>
        </w:tc>
        <w:tc>
          <w:tcPr>
            <w:tcW w:w="500" w:type="pct"/>
            <w:gridSpan w:val="2"/>
            <w:tcBorders>
              <w:top w:val="single" w:color="auto" w:sz="4" w:space="0"/>
            </w:tcBorders>
            <w:vAlign w:val="center"/>
          </w:tcPr>
          <w:p w14:paraId="36968D53">
            <w:pPr>
              <w:ind w:firstLine="0" w:firstLineChars="0"/>
              <w:jc w:val="center"/>
              <w:rPr>
                <w:rFonts w:ascii="仿宋_GB2312" w:hAnsi="仿宋_GB2312" w:cs="仿宋_GB2312"/>
              </w:rPr>
            </w:pPr>
            <w:r>
              <w:rPr>
                <w:rFonts w:hint="eastAsia" w:ascii="仿宋_GB2312" w:hAnsi="仿宋_GB2312" w:cs="仿宋_GB2312"/>
              </w:rPr>
              <w:t>备 注</w:t>
            </w:r>
          </w:p>
        </w:tc>
      </w:tr>
      <w:tr w14:paraId="39791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500" w:type="pct"/>
          </w:tcPr>
          <w:p w14:paraId="6854F137">
            <w:pPr>
              <w:ind w:firstLine="420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500" w:type="pct"/>
          </w:tcPr>
          <w:p w14:paraId="4B173996">
            <w:pPr>
              <w:ind w:firstLine="420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500" w:type="pct"/>
          </w:tcPr>
          <w:p w14:paraId="1DA342AF">
            <w:pPr>
              <w:ind w:firstLine="420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500" w:type="pct"/>
          </w:tcPr>
          <w:p w14:paraId="6EC8B248">
            <w:pPr>
              <w:ind w:firstLine="420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500" w:type="pct"/>
          </w:tcPr>
          <w:p w14:paraId="1C431462">
            <w:pPr>
              <w:ind w:firstLine="420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500" w:type="pct"/>
          </w:tcPr>
          <w:p w14:paraId="55EF9566">
            <w:pPr>
              <w:ind w:firstLine="420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500" w:type="pct"/>
          </w:tcPr>
          <w:p w14:paraId="309023B9">
            <w:pPr>
              <w:ind w:firstLine="420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500" w:type="pct"/>
          </w:tcPr>
          <w:p w14:paraId="6DE55A5F">
            <w:pPr>
              <w:ind w:firstLine="420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500" w:type="pct"/>
          </w:tcPr>
          <w:p w14:paraId="1842F445">
            <w:pPr>
              <w:ind w:firstLine="420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500" w:type="pct"/>
            <w:gridSpan w:val="2"/>
          </w:tcPr>
          <w:p w14:paraId="6EFEA3DD">
            <w:pPr>
              <w:ind w:firstLine="420"/>
              <w:rPr>
                <w:rFonts w:ascii="仿宋_GB2312" w:hAnsi="仿宋_GB2312" w:cs="仿宋_GB2312"/>
                <w:sz w:val="21"/>
                <w:szCs w:val="21"/>
              </w:rPr>
            </w:pPr>
          </w:p>
        </w:tc>
      </w:tr>
      <w:tr w14:paraId="55310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9" w:hRule="atLeast"/>
        </w:trPr>
        <w:tc>
          <w:tcPr>
            <w:tcW w:w="500" w:type="pct"/>
          </w:tcPr>
          <w:p w14:paraId="4D139DAD">
            <w:pPr>
              <w:ind w:firstLine="420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500" w:type="pct"/>
          </w:tcPr>
          <w:p w14:paraId="75B7CC62">
            <w:pPr>
              <w:ind w:firstLine="420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500" w:type="pct"/>
          </w:tcPr>
          <w:p w14:paraId="33E4ED63">
            <w:pPr>
              <w:ind w:firstLine="420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500" w:type="pct"/>
          </w:tcPr>
          <w:p w14:paraId="7D459ACF">
            <w:pPr>
              <w:ind w:firstLine="420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500" w:type="pct"/>
          </w:tcPr>
          <w:p w14:paraId="5EA4F232">
            <w:pPr>
              <w:ind w:firstLine="420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500" w:type="pct"/>
          </w:tcPr>
          <w:p w14:paraId="0DBA590B">
            <w:pPr>
              <w:ind w:firstLine="420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500" w:type="pct"/>
          </w:tcPr>
          <w:p w14:paraId="2D334612">
            <w:pPr>
              <w:ind w:firstLine="420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500" w:type="pct"/>
          </w:tcPr>
          <w:p w14:paraId="1175EFB4">
            <w:pPr>
              <w:ind w:firstLine="420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500" w:type="pct"/>
          </w:tcPr>
          <w:p w14:paraId="6927BBBF">
            <w:pPr>
              <w:ind w:firstLine="420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500" w:type="pct"/>
            <w:gridSpan w:val="2"/>
          </w:tcPr>
          <w:p w14:paraId="16C12F74">
            <w:pPr>
              <w:ind w:firstLine="420"/>
              <w:rPr>
                <w:rFonts w:ascii="仿宋_GB2312" w:hAnsi="仿宋_GB2312" w:cs="仿宋_GB2312"/>
                <w:sz w:val="21"/>
                <w:szCs w:val="21"/>
              </w:rPr>
            </w:pPr>
          </w:p>
        </w:tc>
      </w:tr>
      <w:tr w14:paraId="4FFBD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500" w:type="pct"/>
          </w:tcPr>
          <w:p w14:paraId="5300522A">
            <w:pPr>
              <w:ind w:firstLine="420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500" w:type="pct"/>
          </w:tcPr>
          <w:p w14:paraId="0CF98543">
            <w:pPr>
              <w:ind w:firstLine="420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500" w:type="pct"/>
          </w:tcPr>
          <w:p w14:paraId="16C78153">
            <w:pPr>
              <w:ind w:firstLine="420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500" w:type="pct"/>
          </w:tcPr>
          <w:p w14:paraId="57D5AD7F">
            <w:pPr>
              <w:ind w:firstLine="420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500" w:type="pct"/>
          </w:tcPr>
          <w:p w14:paraId="203AE7A2">
            <w:pPr>
              <w:ind w:firstLine="420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500" w:type="pct"/>
          </w:tcPr>
          <w:p w14:paraId="4C4E771E">
            <w:pPr>
              <w:ind w:firstLine="420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500" w:type="pct"/>
          </w:tcPr>
          <w:p w14:paraId="322F8387">
            <w:pPr>
              <w:ind w:firstLine="420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500" w:type="pct"/>
          </w:tcPr>
          <w:p w14:paraId="18C70DCF">
            <w:pPr>
              <w:ind w:firstLine="420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500" w:type="pct"/>
          </w:tcPr>
          <w:p w14:paraId="14055A82">
            <w:pPr>
              <w:ind w:firstLine="420"/>
              <w:rPr>
                <w:rFonts w:ascii="仿宋_GB2312" w:hAnsi="仿宋_GB2312" w:cs="仿宋_GB2312"/>
                <w:sz w:val="21"/>
                <w:szCs w:val="21"/>
              </w:rPr>
            </w:pPr>
          </w:p>
        </w:tc>
        <w:tc>
          <w:tcPr>
            <w:tcW w:w="500" w:type="pct"/>
            <w:gridSpan w:val="2"/>
          </w:tcPr>
          <w:p w14:paraId="5D35236B">
            <w:pPr>
              <w:ind w:firstLine="420"/>
              <w:rPr>
                <w:rFonts w:ascii="仿宋_GB2312" w:hAnsi="仿宋_GB2312" w:cs="仿宋_GB2312"/>
                <w:sz w:val="21"/>
                <w:szCs w:val="21"/>
              </w:rPr>
            </w:pPr>
          </w:p>
        </w:tc>
      </w:tr>
    </w:tbl>
    <w:p w14:paraId="6F95F37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991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1044" w:firstLineChars="200"/>
      <w:jc w:val="both"/>
    </w:pPr>
    <w:rPr>
      <w:rFonts w:ascii="Times New Roman" w:hAnsi="Times New Roman" w:eastAsia="仿宋_GB2312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00" w:beforeLines="100" w:after="100" w:afterLines="100"/>
      <w:ind w:firstLine="0" w:firstLineChars="0"/>
      <w:jc w:val="center"/>
      <w:outlineLvl w:val="0"/>
    </w:pPr>
    <w:rPr>
      <w:rFonts w:eastAsia="方正小标宋简体"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2025-03-08T04:45:35Z</dcterms:created>
  <dc:creator>张海斌</dc:creator>
  <cp:lastModifiedBy>张海斌</cp:lastModifiedBy>
  <dcterms:modified xsi:type="dcterms:W3CDTF">2025-03-08T04:46:10Z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eyJoZGlkIjoiMmIyMDAzZjBjOTMxZjlmMTNhMWNkMzU2ZDM2ZGQ5N2EiLCJ1c2VySWQiOiI3MzM2NDY2NzUifQ==</vt:lpwstr>
  </property>
  <property fmtid="{D5CDD505-2E9C-101B-9397-08002B2CF9AE}" pid="4" name="ICV">
    <vt:lpwstr>F73D81F51AC843A489E532BE70848838_12</vt:lpwstr>
  </property>
</Properties>
</file>