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70F1ED">
      <w:pPr>
        <w:spacing w:line="540" w:lineRule="exact"/>
        <w:ind w:right="1258" w:rightChars="599"/>
        <w:jc w:val="lef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</w:t>
      </w:r>
    </w:p>
    <w:p w14:paraId="491B5665">
      <w:pPr>
        <w:spacing w:line="620" w:lineRule="exact"/>
        <w:jc w:val="center"/>
        <w:rPr>
          <w:rFonts w:hint="eastAsia" w:ascii="微软雅黑" w:hAnsi="微软雅黑" w:eastAsia="微软雅黑" w:cs="微软雅黑"/>
          <w:sz w:val="44"/>
          <w:szCs w:val="44"/>
        </w:rPr>
      </w:pPr>
      <w:r>
        <w:rPr>
          <w:rFonts w:hint="eastAsia" w:ascii="微软雅黑" w:hAnsi="微软雅黑" w:eastAsia="微软雅黑" w:cs="微软雅黑"/>
          <w:sz w:val="44"/>
          <w:szCs w:val="44"/>
        </w:rPr>
        <w:t>酒店联系方式及路线图</w:t>
      </w:r>
    </w:p>
    <w:p w14:paraId="32546EC7">
      <w:pPr>
        <w:snapToGrid/>
        <w:spacing w:line="620" w:lineRule="exact"/>
        <w:ind w:right="561"/>
        <w:rPr>
          <w:rFonts w:ascii="仿宋_GB2312" w:eastAsia="仿宋_GB2312"/>
          <w:b/>
          <w:bCs/>
          <w:sz w:val="32"/>
          <w:szCs w:val="32"/>
        </w:rPr>
      </w:pPr>
    </w:p>
    <w:p w14:paraId="16A1A7C9">
      <w:pPr>
        <w:snapToGrid/>
        <w:spacing w:line="620" w:lineRule="exact"/>
        <w:ind w:right="561"/>
        <w:rPr>
          <w:rFonts w:hint="eastAsia" w:ascii="仿宋_GB2312" w:hAnsi="Times New Roman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b w:val="0"/>
          <w:bCs w:val="0"/>
          <w:sz w:val="32"/>
          <w:szCs w:val="32"/>
        </w:rPr>
        <w:t>会议地点：</w:t>
      </w:r>
      <w:r>
        <w:rPr>
          <w:rFonts w:hint="eastAsia" w:ascii="仿宋_GB2312" w:hAnsi="Times New Roman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  <w:t>深圳国际会展中心</w:t>
      </w:r>
    </w:p>
    <w:p w14:paraId="2ABAB148">
      <w:pPr>
        <w:snapToGrid/>
        <w:spacing w:line="620" w:lineRule="exact"/>
        <w:ind w:right="561"/>
        <w:rPr>
          <w:rFonts w:hint="eastAsia" w:ascii="仿宋_GB2312" w:hAnsi="Times New Roman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Times New Roman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  <w:t>地    址：深圳宝安区福海街道展城路1号</w:t>
      </w:r>
    </w:p>
    <w:p w14:paraId="35F86340">
      <w:pPr>
        <w:snapToGrid/>
        <w:spacing w:line="240" w:lineRule="auto"/>
        <w:ind w:right="0"/>
        <w:rPr>
          <w:rFonts w:hint="eastAsia" w:ascii="仿宋_GB2312" w:eastAsia="仿宋_GB2312"/>
          <w:b w:val="0"/>
          <w:bCs w:val="0"/>
          <w:sz w:val="32"/>
          <w:szCs w:val="32"/>
        </w:rPr>
      </w:pPr>
      <w:r>
        <w:drawing>
          <wp:inline distT="0" distB="0" distL="114300" distR="114300">
            <wp:extent cx="4810125" cy="3286125"/>
            <wp:effectExtent l="0" t="0" r="5715" b="571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10125" cy="3286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7915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right="561"/>
        <w:textAlignment w:val="auto"/>
        <w:rPr>
          <w:rFonts w:hint="eastAsia" w:ascii="仿宋_GB2312" w:eastAsia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eastAsia="仿宋_GB2312"/>
          <w:b w:val="0"/>
          <w:bCs w:val="0"/>
          <w:sz w:val="32"/>
          <w:szCs w:val="32"/>
        </w:rPr>
        <w:t>●</w:t>
      </w:r>
      <w:r>
        <w:rPr>
          <w:rFonts w:hint="eastAsia" w:ascii="仿宋_GB2312" w:eastAsia="仿宋_GB2312"/>
          <w:b/>
          <w:bCs/>
          <w:sz w:val="32"/>
          <w:szCs w:val="32"/>
        </w:rPr>
        <w:t>线路一：</w:t>
      </w: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深圳宝安国际机场</w:t>
      </w:r>
      <w:r>
        <w:rPr>
          <w:rFonts w:hint="eastAsia" w:ascii="仿宋_GB2312" w:eastAsia="仿宋_GB2312"/>
          <w:b w:val="0"/>
          <w:bCs w:val="0"/>
          <w:sz w:val="32"/>
          <w:szCs w:val="32"/>
        </w:rPr>
        <w:t>——</w:t>
      </w:r>
      <w:r>
        <w:rPr>
          <w:rFonts w:ascii="仿宋_GB2312" w:eastAsia="仿宋_GB2312"/>
          <w:b w:val="0"/>
          <w:bCs w:val="0"/>
          <w:sz w:val="32"/>
          <w:szCs w:val="32"/>
        </w:rPr>
        <w:t>距离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20</w:t>
      </w:r>
      <w:r>
        <w:rPr>
          <w:rFonts w:ascii="仿宋_GB2312" w:eastAsia="仿宋_GB2312"/>
          <w:b w:val="0"/>
          <w:bCs w:val="0"/>
          <w:sz w:val="32"/>
          <w:szCs w:val="32"/>
        </w:rPr>
        <w:t>公里</w:t>
      </w:r>
      <w:r>
        <w:rPr>
          <w:rFonts w:hint="eastAsia" w:ascii="仿宋_GB2312" w:eastAsia="仿宋_GB2312"/>
          <w:b w:val="0"/>
          <w:bCs w:val="0"/>
          <w:sz w:val="32"/>
          <w:szCs w:val="32"/>
          <w:lang w:eastAsia="zh-CN"/>
        </w:rPr>
        <w:t>，</w:t>
      </w:r>
      <w:r>
        <w:rPr>
          <w:rFonts w:ascii="仿宋_GB2312" w:eastAsia="仿宋_GB2312"/>
          <w:b w:val="0"/>
          <w:bCs w:val="0"/>
          <w:sz w:val="32"/>
          <w:szCs w:val="32"/>
        </w:rPr>
        <w:t>打车需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50</w:t>
      </w:r>
      <w:r>
        <w:rPr>
          <w:rFonts w:ascii="仿宋_GB2312" w:eastAsia="仿宋_GB2312"/>
          <w:b w:val="0"/>
          <w:bCs w:val="0"/>
          <w:sz w:val="32"/>
          <w:szCs w:val="32"/>
        </w:rPr>
        <w:t>元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左右</w:t>
      </w:r>
      <w:r>
        <w:rPr>
          <w:rFonts w:hint="eastAsia" w:ascii="仿宋_GB2312" w:eastAsia="仿宋_GB2312"/>
          <w:b w:val="0"/>
          <w:bCs w:val="0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或乘坐地铁，由</w:t>
      </w:r>
      <w:r>
        <w:rPr>
          <w:rFonts w:hint="eastAsia" w:ascii="仿宋_GB2312" w:eastAsia="仿宋_GB2312"/>
          <w:b w:val="0"/>
          <w:bCs w:val="0"/>
          <w:sz w:val="32"/>
          <w:szCs w:val="32"/>
          <w:lang w:eastAsia="zh-CN"/>
        </w:rPr>
        <w:t>11号线（机场线）</w:t>
      </w: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机场站</w:t>
      </w:r>
      <w:r>
        <w:rPr>
          <w:rFonts w:hint="eastAsia" w:ascii="仿宋_GB2312" w:eastAsia="仿宋_GB2312"/>
          <w:b w:val="0"/>
          <w:bCs w:val="0"/>
          <w:i w:val="0"/>
          <w:iCs w:val="0"/>
          <w:sz w:val="32"/>
          <w:szCs w:val="32"/>
          <w:lang w:val="en-US" w:eastAsia="zh-CN"/>
        </w:rPr>
        <w:t>乘车</w:t>
      </w:r>
      <w:r>
        <w:rPr>
          <w:rFonts w:hint="eastAsia" w:ascii="仿宋_GB2312" w:eastAsia="仿宋_GB2312"/>
          <w:b w:val="0"/>
          <w:bCs w:val="0"/>
          <w:i w:val="0"/>
          <w:iCs w:val="0"/>
          <w:sz w:val="32"/>
          <w:szCs w:val="32"/>
          <w:lang w:eastAsia="zh-CN"/>
        </w:rPr>
        <w:t>至</w:t>
      </w:r>
      <w:r>
        <w:rPr>
          <w:rFonts w:hint="eastAsia" w:ascii="仿宋_GB2312" w:eastAsia="仿宋_GB2312"/>
          <w:b/>
          <w:bCs/>
          <w:sz w:val="32"/>
          <w:szCs w:val="32"/>
          <w:lang w:eastAsia="zh-CN"/>
        </w:rPr>
        <w:t>机场北站</w:t>
      </w:r>
      <w:r>
        <w:rPr>
          <w:rFonts w:hint="eastAsia" w:ascii="仿宋_GB2312" w:eastAsia="仿宋_GB2312"/>
          <w:b w:val="0"/>
          <w:bCs w:val="0"/>
          <w:sz w:val="32"/>
          <w:szCs w:val="32"/>
          <w:lang w:eastAsia="zh-CN"/>
        </w:rPr>
        <w:t>，换乘20号线至</w:t>
      </w:r>
      <w:r>
        <w:rPr>
          <w:rFonts w:hint="eastAsia" w:ascii="仿宋_GB2312" w:eastAsia="仿宋_GB2312"/>
          <w:b/>
          <w:bCs/>
          <w:sz w:val="32"/>
          <w:szCs w:val="32"/>
          <w:lang w:eastAsia="zh-CN"/>
        </w:rPr>
        <w:t>国展北站</w:t>
      </w:r>
      <w:r>
        <w:rPr>
          <w:rFonts w:hint="eastAsia" w:ascii="仿宋_GB2312" w:eastAsia="仿宋_GB2312"/>
          <w:b w:val="0"/>
          <w:bCs w:val="0"/>
          <w:sz w:val="32"/>
          <w:szCs w:val="32"/>
          <w:lang w:eastAsia="zh-CN"/>
        </w:rPr>
        <w:t>，由c1/c2出口出站抵达深圳国际会展中心18号馆，全程约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30</w:t>
      </w:r>
      <w:r>
        <w:rPr>
          <w:rFonts w:hint="eastAsia" w:ascii="仿宋_GB2312" w:eastAsia="仿宋_GB2312"/>
          <w:b w:val="0"/>
          <w:bCs w:val="0"/>
          <w:sz w:val="32"/>
          <w:szCs w:val="32"/>
          <w:lang w:eastAsia="zh-CN"/>
        </w:rPr>
        <w:t>分钟、</w:t>
      </w:r>
      <w:bookmarkStart w:id="0" w:name="_GoBack"/>
      <w:bookmarkEnd w:id="0"/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b w:val="0"/>
          <w:bCs w:val="0"/>
          <w:sz w:val="32"/>
          <w:szCs w:val="32"/>
          <w:lang w:eastAsia="zh-CN"/>
        </w:rPr>
        <w:t>元）。</w:t>
      </w:r>
    </w:p>
    <w:p w14:paraId="333264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right="561"/>
        <w:textAlignment w:val="auto"/>
        <w:rPr>
          <w:rFonts w:hint="eastAsia" w:ascii="仿宋_GB2312" w:eastAsia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eastAsia="仿宋_GB2312"/>
          <w:b w:val="0"/>
          <w:bCs w:val="0"/>
          <w:sz w:val="32"/>
          <w:szCs w:val="32"/>
        </w:rPr>
        <w:t>●</w:t>
      </w:r>
      <w:r>
        <w:rPr>
          <w:rFonts w:hint="eastAsia" w:ascii="仿宋_GB2312" w:eastAsia="仿宋_GB2312"/>
          <w:b/>
          <w:bCs/>
          <w:sz w:val="32"/>
          <w:szCs w:val="32"/>
        </w:rPr>
        <w:t>线路</w:t>
      </w:r>
      <w:r>
        <w:rPr>
          <w:rFonts w:ascii="仿宋_GB2312" w:eastAsia="仿宋_GB2312"/>
          <w:b/>
          <w:bCs/>
          <w:sz w:val="32"/>
          <w:szCs w:val="32"/>
        </w:rPr>
        <w:t>二</w:t>
      </w:r>
      <w:r>
        <w:rPr>
          <w:rFonts w:hint="eastAsia" w:ascii="仿宋_GB2312" w:eastAsia="仿宋_GB2312"/>
          <w:b/>
          <w:bCs/>
          <w:sz w:val="32"/>
          <w:szCs w:val="32"/>
        </w:rPr>
        <w:t>：</w:t>
      </w: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深圳北站</w:t>
      </w:r>
      <w:r>
        <w:rPr>
          <w:rFonts w:hint="eastAsia" w:ascii="仿宋_GB2312" w:eastAsia="仿宋_GB2312"/>
          <w:b w:val="0"/>
          <w:bCs w:val="0"/>
          <w:sz w:val="32"/>
          <w:szCs w:val="32"/>
        </w:rPr>
        <w:t>——</w:t>
      </w:r>
      <w:r>
        <w:rPr>
          <w:rFonts w:ascii="仿宋_GB2312" w:eastAsia="仿宋_GB2312"/>
          <w:b w:val="0"/>
          <w:bCs w:val="0"/>
          <w:sz w:val="32"/>
          <w:szCs w:val="32"/>
        </w:rPr>
        <w:t>距离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48</w:t>
      </w:r>
      <w:r>
        <w:rPr>
          <w:rFonts w:ascii="仿宋_GB2312" w:eastAsia="仿宋_GB2312"/>
          <w:b w:val="0"/>
          <w:bCs w:val="0"/>
          <w:sz w:val="32"/>
          <w:szCs w:val="32"/>
        </w:rPr>
        <w:t>公里</w:t>
      </w:r>
      <w:r>
        <w:rPr>
          <w:rFonts w:hint="eastAsia" w:ascii="仿宋_GB2312" w:eastAsia="仿宋_GB2312"/>
          <w:b w:val="0"/>
          <w:bCs w:val="0"/>
          <w:sz w:val="32"/>
          <w:szCs w:val="32"/>
          <w:lang w:eastAsia="zh-CN"/>
        </w:rPr>
        <w:t>，</w:t>
      </w:r>
      <w:r>
        <w:rPr>
          <w:rFonts w:ascii="仿宋_GB2312" w:eastAsia="仿宋_GB2312"/>
          <w:b w:val="0"/>
          <w:bCs w:val="0"/>
          <w:sz w:val="32"/>
          <w:szCs w:val="32"/>
        </w:rPr>
        <w:t>打车需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110</w:t>
      </w:r>
      <w:r>
        <w:rPr>
          <w:rFonts w:ascii="仿宋_GB2312" w:eastAsia="仿宋_GB2312"/>
          <w:b w:val="0"/>
          <w:bCs w:val="0"/>
          <w:sz w:val="32"/>
          <w:szCs w:val="32"/>
        </w:rPr>
        <w:t>元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左右</w:t>
      </w:r>
      <w:r>
        <w:rPr>
          <w:rFonts w:hint="eastAsia" w:ascii="仿宋_GB2312" w:eastAsia="仿宋_GB2312"/>
          <w:b w:val="0"/>
          <w:bCs w:val="0"/>
          <w:sz w:val="32"/>
          <w:szCs w:val="32"/>
        </w:rPr>
        <w:t>（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或乘坐地铁，由5</w:t>
      </w:r>
      <w:r>
        <w:rPr>
          <w:rFonts w:hint="eastAsia" w:ascii="仿宋_GB2312" w:eastAsia="仿宋_GB2312"/>
          <w:b w:val="0"/>
          <w:bCs w:val="0"/>
          <w:sz w:val="32"/>
          <w:szCs w:val="32"/>
        </w:rPr>
        <w:t>号线</w:t>
      </w:r>
      <w:r>
        <w:rPr>
          <w:rFonts w:hint="eastAsia" w:ascii="仿宋_GB2312" w:eastAsia="仿宋_GB2312"/>
          <w:b w:val="0"/>
          <w:bCs w:val="0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环中线</w:t>
      </w:r>
      <w:r>
        <w:rPr>
          <w:rFonts w:hint="eastAsia" w:ascii="仿宋_GB2312" w:eastAsia="仿宋_GB2312"/>
          <w:b w:val="0"/>
          <w:bCs w:val="0"/>
          <w:sz w:val="32"/>
          <w:szCs w:val="32"/>
          <w:lang w:eastAsia="zh-CN"/>
        </w:rPr>
        <w:t>）</w:t>
      </w: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深圳北站</w:t>
      </w:r>
      <w:r>
        <w:rPr>
          <w:rFonts w:hint="eastAsia" w:ascii="仿宋_GB2312" w:eastAsia="仿宋_GB2312"/>
          <w:b w:val="0"/>
          <w:bCs w:val="0"/>
          <w:sz w:val="32"/>
          <w:szCs w:val="32"/>
        </w:rPr>
        <w:t>乘车至</w:t>
      </w: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灵芝站</w:t>
      </w:r>
      <w:r>
        <w:rPr>
          <w:rFonts w:hint="eastAsia" w:ascii="仿宋_GB2312" w:eastAsia="仿宋_GB2312"/>
          <w:b w:val="0"/>
          <w:bCs w:val="0"/>
          <w:sz w:val="32"/>
          <w:szCs w:val="32"/>
        </w:rPr>
        <w:t>，换乘1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b w:val="0"/>
          <w:bCs w:val="0"/>
          <w:sz w:val="32"/>
          <w:szCs w:val="32"/>
        </w:rPr>
        <w:t>号线（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南宝</w:t>
      </w:r>
      <w:r>
        <w:rPr>
          <w:rFonts w:hint="eastAsia" w:ascii="仿宋_GB2312" w:eastAsia="仿宋_GB2312"/>
          <w:b w:val="0"/>
          <w:bCs w:val="0"/>
          <w:sz w:val="32"/>
          <w:szCs w:val="32"/>
        </w:rPr>
        <w:t>线）至</w:t>
      </w:r>
      <w:r>
        <w:rPr>
          <w:rFonts w:hint="eastAsia" w:ascii="仿宋_GB2312" w:eastAsia="仿宋_GB2312"/>
          <w:b/>
          <w:bCs/>
          <w:sz w:val="32"/>
          <w:szCs w:val="32"/>
        </w:rPr>
        <w:t>国展北站</w:t>
      </w:r>
      <w:r>
        <w:rPr>
          <w:rFonts w:hint="eastAsia" w:ascii="仿宋_GB2312" w:eastAsia="仿宋_GB2312"/>
          <w:b w:val="0"/>
          <w:bCs w:val="0"/>
          <w:sz w:val="32"/>
          <w:szCs w:val="32"/>
        </w:rPr>
        <w:t>，由c1/c2出口出站抵达深圳国际会展中心18号馆，全程约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75分钟、8</w:t>
      </w:r>
      <w:r>
        <w:rPr>
          <w:rFonts w:hint="eastAsia" w:ascii="仿宋_GB2312" w:eastAsia="仿宋_GB2312"/>
          <w:b w:val="0"/>
          <w:bCs w:val="0"/>
          <w:sz w:val="32"/>
          <w:szCs w:val="32"/>
        </w:rPr>
        <w:t>元）</w:t>
      </w:r>
      <w:r>
        <w:rPr>
          <w:rFonts w:hint="eastAsia" w:ascii="仿宋_GB2312" w:eastAsia="仿宋_GB2312"/>
          <w:b w:val="0"/>
          <w:bCs w:val="0"/>
          <w:sz w:val="32"/>
          <w:szCs w:val="32"/>
          <w:lang w:eastAsia="zh-CN"/>
        </w:rPr>
        <w:t>。</w:t>
      </w:r>
    </w:p>
    <w:p w14:paraId="295E2E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right="561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eastAsia="仿宋_GB2312"/>
          <w:b w:val="0"/>
          <w:bCs w:val="0"/>
          <w:sz w:val="32"/>
          <w:szCs w:val="32"/>
        </w:rPr>
        <w:t>●</w:t>
      </w:r>
      <w:r>
        <w:rPr>
          <w:rFonts w:hint="eastAsia" w:ascii="仿宋_GB2312" w:eastAsia="仿宋_GB2312"/>
          <w:b/>
          <w:bCs/>
          <w:sz w:val="32"/>
          <w:szCs w:val="32"/>
        </w:rPr>
        <w:t>线路三：</w:t>
      </w: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深圳东</w:t>
      </w:r>
      <w:r>
        <w:rPr>
          <w:rFonts w:ascii="仿宋_GB2312" w:eastAsia="仿宋_GB2312"/>
          <w:b/>
          <w:bCs/>
          <w:sz w:val="32"/>
          <w:szCs w:val="32"/>
        </w:rPr>
        <w:t>站</w:t>
      </w:r>
      <w:r>
        <w:rPr>
          <w:rFonts w:hint="eastAsia" w:ascii="仿宋_GB2312" w:eastAsia="仿宋_GB2312"/>
          <w:b w:val="0"/>
          <w:bCs w:val="0"/>
          <w:sz w:val="32"/>
          <w:szCs w:val="32"/>
        </w:rPr>
        <w:t>——</w:t>
      </w:r>
      <w:r>
        <w:rPr>
          <w:rFonts w:ascii="仿宋_GB2312" w:eastAsia="仿宋_GB2312"/>
          <w:b w:val="0"/>
          <w:bCs w:val="0"/>
          <w:sz w:val="32"/>
          <w:szCs w:val="32"/>
        </w:rPr>
        <w:t>距离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57</w:t>
      </w:r>
      <w:r>
        <w:rPr>
          <w:rFonts w:ascii="仿宋_GB2312" w:eastAsia="仿宋_GB2312"/>
          <w:b w:val="0"/>
          <w:bCs w:val="0"/>
          <w:sz w:val="32"/>
          <w:szCs w:val="32"/>
        </w:rPr>
        <w:t>公里</w:t>
      </w:r>
      <w:r>
        <w:rPr>
          <w:rFonts w:hint="eastAsia" w:ascii="仿宋_GB2312" w:eastAsia="仿宋_GB2312"/>
          <w:b w:val="0"/>
          <w:bCs w:val="0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打</w:t>
      </w:r>
      <w:r>
        <w:rPr>
          <w:rFonts w:ascii="仿宋_GB2312" w:eastAsia="仿宋_GB2312"/>
          <w:b w:val="0"/>
          <w:bCs w:val="0"/>
          <w:sz w:val="32"/>
          <w:szCs w:val="32"/>
        </w:rPr>
        <w:t>车约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130</w:t>
      </w:r>
      <w:r>
        <w:rPr>
          <w:rFonts w:ascii="仿宋_GB2312" w:eastAsia="仿宋_GB2312"/>
          <w:b w:val="0"/>
          <w:bCs w:val="0"/>
          <w:sz w:val="32"/>
          <w:szCs w:val="32"/>
        </w:rPr>
        <w:t>元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左右</w:t>
      </w:r>
      <w:r>
        <w:rPr>
          <w:rFonts w:hint="eastAsia" w:ascii="仿宋_GB2312" w:eastAsia="仿宋_GB2312"/>
          <w:b w:val="0"/>
          <w:bCs w:val="0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或乘坐地铁，由地铁14号线</w:t>
      </w: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布吉站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乘车至</w:t>
      </w: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岗厦北站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，换乘11号线（或机场线）至</w:t>
      </w: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机场北站，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换乘20号线至</w:t>
      </w: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国展北站，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由c1/c2出口出站抵达深圳国际会展中心18号馆，全程约80分钟、10元</w:t>
      </w:r>
      <w:r>
        <w:rPr>
          <w:rFonts w:hint="eastAsia" w:ascii="仿宋_GB2312" w:eastAsia="仿宋_GB2312"/>
          <w:b w:val="0"/>
          <w:bCs w:val="0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。</w:t>
      </w:r>
    </w:p>
    <w:p w14:paraId="614BF9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right="561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●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线路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：深圳站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——距离5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公里，打车约1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元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左右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或乘坐地铁，由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地铁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号线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罗宝线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罗湖站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乘车至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车公庙站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，换乘11号线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机场线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至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机场北站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，换乘20号线至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国展北站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，由c1/c2出口出站抵达深圳国际会展中心18号馆，全程约80分钟、10元）。</w:t>
      </w:r>
    </w:p>
    <w:p w14:paraId="74B854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right="0"/>
        <w:textAlignment w:val="auto"/>
        <w:rPr>
          <w:rFonts w:hint="eastAsia" w:ascii="仿宋_GB2312" w:eastAsia="仿宋_GB2312"/>
          <w:b w:val="0"/>
          <w:bCs w:val="0"/>
          <w:sz w:val="32"/>
          <w:szCs w:val="32"/>
          <w:highlight w:val="none"/>
        </w:rPr>
      </w:pPr>
    </w:p>
    <w:p w14:paraId="3EB3D4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right="0"/>
        <w:textAlignment w:val="auto"/>
        <w:rPr>
          <w:rFonts w:hint="eastAsia" w:ascii="仿宋_GB2312" w:hAnsi="Times New Roman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b w:val="0"/>
          <w:bCs w:val="0"/>
          <w:sz w:val="32"/>
          <w:szCs w:val="32"/>
          <w:highlight w:val="none"/>
          <w:lang w:val="en-US" w:eastAsia="zh-CN"/>
        </w:rPr>
        <w:t>住宿酒店：</w:t>
      </w:r>
      <w:r>
        <w:rPr>
          <w:rFonts w:hint="eastAsia" w:ascii="仿宋_GB2312" w:hAnsi="Times New Roman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  <w:t>深圳市湾区会展国际酒店</w:t>
      </w:r>
    </w:p>
    <w:p w14:paraId="59CDDF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right="0"/>
        <w:textAlignment w:val="auto"/>
        <w:rPr>
          <w:rFonts w:hint="eastAsia" w:ascii="仿宋_GB2312" w:hAnsi="Times New Roman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Times New Roman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  <w:t>地    址：广东省深圳市宝安区滨江大道66号</w:t>
      </w:r>
    </w:p>
    <w:p w14:paraId="7F09CD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right="0"/>
        <w:textAlignment w:val="auto"/>
      </w:pPr>
      <w:r>
        <w:rPr>
          <w:rFonts w:hint="eastAsia" w:ascii="仿宋_GB2312" w:hAnsi="Times New Roman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  <w:t>前台电话：0755-85286666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FiZDIzMjBhYjY3YjcwYmIxYWI1NjM4YzVmYjEyMDMifQ=="/>
  </w:docVars>
  <w:rsids>
    <w:rsidRoot w:val="4E2028CE"/>
    <w:rsid w:val="05054323"/>
    <w:rsid w:val="09197C58"/>
    <w:rsid w:val="14056586"/>
    <w:rsid w:val="20663AB4"/>
    <w:rsid w:val="28241A03"/>
    <w:rsid w:val="419346B1"/>
    <w:rsid w:val="4E2028CE"/>
    <w:rsid w:val="570D350C"/>
    <w:rsid w:val="61F65EF3"/>
    <w:rsid w:val="65B95B1F"/>
    <w:rsid w:val="7C4F3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487</Words>
  <Characters>545</Characters>
  <Lines>0</Lines>
  <Paragraphs>0</Paragraphs>
  <TotalTime>55</TotalTime>
  <ScaleCrop>false</ScaleCrop>
  <LinksUpToDate>false</LinksUpToDate>
  <CharactersWithSpaces>553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2024-10-30T02:35:00Z</dcterms:created>
  <dc:creator>王楠</dc:creator>
  <cp:lastModifiedBy>wen</cp:lastModifiedBy>
  <dcterms:modified xsi:type="dcterms:W3CDTF">2025-09-15T05:14:24Z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18E65B123D93488BB5FF9F73840714DB_13</vt:lpwstr>
  </property>
  <property fmtid="{D5CDD505-2E9C-101B-9397-08002B2CF9AE}" pid="4" name="KSOTemplateDocerSaveRecord">
    <vt:lpwstr>eyJoZGlkIjoiMTMxMGNkYTJhN2NkODc0MzYwZWZhYmI0Y2E4ZDVlOGEiLCJ1c2VySWQiOiI0NDM4MjE2MDEifQ==</vt:lpwstr>
  </property>
</Properties>
</file>