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3E672">
      <w:pPr>
        <w:spacing w:line="216" w:lineRule="auto"/>
        <w:jc w:val="left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</w:t>
      </w:r>
    </w:p>
    <w:p w14:paraId="3F12385B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电力建设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val="en-US" w:eastAsia="zh-CN"/>
        </w:rPr>
        <w:t>行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业党建工作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val="en-US" w:eastAsia="zh-CN"/>
        </w:rPr>
        <w:t>创新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案例申报表</w:t>
      </w:r>
    </w:p>
    <w:tbl>
      <w:tblPr>
        <w:tblStyle w:val="5"/>
        <w:tblW w:w="9279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86"/>
        <w:gridCol w:w="2008"/>
        <w:gridCol w:w="1947"/>
        <w:gridCol w:w="2838"/>
      </w:tblGrid>
      <w:tr w14:paraId="5C7D31E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8EF18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案例名称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1BAC7">
            <w:pPr>
              <w:rPr>
                <w:highlight w:val="none"/>
              </w:rPr>
            </w:pPr>
          </w:p>
        </w:tc>
      </w:tr>
      <w:tr w14:paraId="52DCB04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6E624">
            <w:pPr>
              <w:jc w:val="center"/>
              <w:rPr>
                <w:rFonts w:hint="eastAsia" w:eastAsia="宋体"/>
                <w:sz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案例</w:t>
            </w:r>
            <w:r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  <w:t>类别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9D808">
            <w:pPr>
              <w:jc w:val="left"/>
              <w:rPr>
                <w:rFonts w:hint="eastAsia" w:asciiTheme="minorEastAsia" w:hAnsiTheme="minorEastAsia" w:eastAsiaTheme="minorEastAsia" w:cstheme="minorEastAsia"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highlight w:val="none"/>
                <w:lang w:val="en-US" w:eastAsia="zh-CN"/>
              </w:rPr>
              <w:t>党建工作体系</w:t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t xml:space="preserve">          党建品牌建设</w:t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sym w:font="Wingdings 2" w:char="00A3"/>
            </w:r>
          </w:p>
          <w:p w14:paraId="3BCBAD11">
            <w:pPr>
              <w:jc w:val="left"/>
              <w:rPr>
                <w:rFonts w:hint="eastAsia" w:asciiTheme="minorEastAsia" w:hAnsiTheme="minorEastAsia" w:eastAsiaTheme="minorEastAsia" w:cstheme="minorEastAsia"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highlight w:val="none"/>
                <w:lang w:val="en-US" w:eastAsia="zh-CN"/>
              </w:rPr>
              <w:t>先进典型培育</w:t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t xml:space="preserve">          党建考核机制</w:t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sym w:font="Wingdings 2" w:char="00A3"/>
            </w:r>
          </w:p>
        </w:tc>
      </w:tr>
      <w:tr w14:paraId="4904790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F6D1B">
            <w:pPr>
              <w:jc w:val="center"/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完成单位</w:t>
            </w:r>
          </w:p>
          <w:p w14:paraId="418404E2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  <w:t>准确</w:t>
            </w: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全称）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E8B61">
            <w:pPr>
              <w:rPr>
                <w:highlight w:val="none"/>
              </w:rPr>
            </w:pPr>
          </w:p>
        </w:tc>
      </w:tr>
      <w:tr w14:paraId="2DCEA84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64EC3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单位性质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768BC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中央企业／地方国企／</w:t>
            </w:r>
            <w:r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  <w:t>民营</w:t>
            </w: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企业</w:t>
            </w:r>
          </w:p>
        </w:tc>
      </w:tr>
      <w:tr w14:paraId="6A12B23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16140">
            <w:pPr>
              <w:jc w:val="center"/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  <w:t>单位所属集团</w:t>
            </w:r>
          </w:p>
          <w:p w14:paraId="44C558E7">
            <w:pPr>
              <w:jc w:val="center"/>
              <w:rPr>
                <w:rFonts w:hint="default" w:ascii="宋体" w:hAnsi="宋体" w:eastAsia="宋体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  <w:t>或推荐协会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D2BDE">
            <w:pPr>
              <w:rPr>
                <w:highlight w:val="none"/>
              </w:rPr>
            </w:pPr>
          </w:p>
        </w:tc>
      </w:tr>
      <w:tr w14:paraId="60FB199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F7849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联系地址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549F4">
            <w:pPr>
              <w:rPr>
                <w:highlight w:val="none"/>
              </w:rPr>
            </w:pPr>
          </w:p>
        </w:tc>
      </w:tr>
      <w:tr w14:paraId="78AF531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8CF6D">
            <w:pPr>
              <w:jc w:val="center"/>
              <w:rPr>
                <w:rFonts w:hint="default" w:ascii="宋体" w:hAnsi="宋体" w:eastAsia="宋体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  <w:lang w:val="en-US" w:eastAsia="zh-CN"/>
              </w:rPr>
              <w:t>是否参加交流会</w:t>
            </w:r>
          </w:p>
        </w:tc>
        <w:tc>
          <w:tcPr>
            <w:tcW w:w="6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E8F72">
            <w:pPr>
              <w:jc w:val="left"/>
              <w:rPr>
                <w:rFonts w:hint="eastAsia"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highlight w:val="none"/>
                <w:lang w:val="en-US" w:eastAsia="zh-CN"/>
              </w:rPr>
              <w:t>是</w:t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t xml:space="preserve"> </w:t>
            </w:r>
          </w:p>
          <w:p w14:paraId="568FF8A6">
            <w:pPr>
              <w:jc w:val="left"/>
              <w:rPr>
                <w:highlight w:val="none"/>
              </w:rPr>
            </w:pPr>
            <w:r>
              <w:rPr>
                <w:rFonts w:hint="eastAsia"/>
                <w:sz w:val="28"/>
                <w:highlight w:val="none"/>
                <w:lang w:val="en-US" w:eastAsia="zh-CN"/>
              </w:rPr>
              <w:t>否</w:t>
            </w:r>
            <w:r>
              <w:rPr>
                <w:rFonts w:hint="eastAsia"/>
                <w:sz w:val="28"/>
                <w:highlight w:val="none"/>
                <w:lang w:val="en-US" w:eastAsia="zh-CN"/>
              </w:rPr>
              <w:sym w:font="Wingdings 2" w:char="00A3"/>
            </w:r>
          </w:p>
        </w:tc>
      </w:tr>
      <w:tr w14:paraId="552A4EA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920CD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联系人</w:t>
            </w:r>
          </w:p>
        </w:tc>
        <w:tc>
          <w:tcPr>
            <w:tcW w:w="2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96801">
            <w:pPr>
              <w:rPr>
                <w:highlight w:val="none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7B3D9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手机号码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62E40">
            <w:pPr>
              <w:rPr>
                <w:highlight w:val="none"/>
              </w:rPr>
            </w:pPr>
          </w:p>
        </w:tc>
      </w:tr>
      <w:tr w14:paraId="5A02C7A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3" w:hRule="atLeast"/>
          <w:jc w:val="center"/>
        </w:trPr>
        <w:tc>
          <w:tcPr>
            <w:tcW w:w="2486" w:type="dxa"/>
            <w:vMerge w:val="continue"/>
            <w:tcBorders>
              <w:left w:val="single" w:color="000000" w:sz="4" w:space="0"/>
            </w:tcBorders>
          </w:tcPr>
          <w:p w14:paraId="0500EA0C">
            <w:pPr>
              <w:rPr>
                <w:highlight w:val="none"/>
              </w:rPr>
            </w:pPr>
          </w:p>
        </w:tc>
        <w:tc>
          <w:tcPr>
            <w:tcW w:w="2008" w:type="dxa"/>
            <w:vMerge w:val="continue"/>
            <w:tcBorders>
              <w:left w:val="single" w:color="000000" w:sz="4" w:space="0"/>
            </w:tcBorders>
          </w:tcPr>
          <w:p w14:paraId="64197421">
            <w:pPr>
              <w:rPr>
                <w:highlight w:val="none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77C8B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电子邮箱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BB81D">
            <w:pPr>
              <w:rPr>
                <w:highlight w:val="none"/>
              </w:rPr>
            </w:pPr>
          </w:p>
        </w:tc>
      </w:tr>
      <w:tr w14:paraId="56B8A6E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8" w:hRule="atLeast"/>
          <w:jc w:val="center"/>
        </w:trPr>
        <w:tc>
          <w:tcPr>
            <w:tcW w:w="2486" w:type="dxa"/>
            <w:vMerge w:val="continue"/>
            <w:tcBorders>
              <w:left w:val="single" w:color="000000" w:sz="4" w:space="0"/>
            </w:tcBorders>
          </w:tcPr>
          <w:p w14:paraId="689919D2">
            <w:pPr>
              <w:rPr>
                <w:highlight w:val="none"/>
              </w:rPr>
            </w:pPr>
          </w:p>
        </w:tc>
        <w:tc>
          <w:tcPr>
            <w:tcW w:w="2008" w:type="dxa"/>
            <w:vMerge w:val="continue"/>
            <w:tcBorders>
              <w:left w:val="single" w:color="000000" w:sz="4" w:space="0"/>
            </w:tcBorders>
          </w:tcPr>
          <w:p w14:paraId="6F4ACE60">
            <w:pPr>
              <w:rPr>
                <w:highlight w:val="none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15F8A">
            <w:pPr>
              <w:jc w:val="center"/>
              <w:rPr>
                <w:sz w:val="28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highlight w:val="none"/>
              </w:rPr>
              <w:t>微信号码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BD5CE">
            <w:pPr>
              <w:rPr>
                <w:highlight w:val="none"/>
              </w:rPr>
            </w:pPr>
          </w:p>
        </w:tc>
      </w:tr>
      <w:tr w14:paraId="41AF684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6" w:hRule="atLeast"/>
          <w:jc w:val="center"/>
        </w:trPr>
        <w:tc>
          <w:tcPr>
            <w:tcW w:w="92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91375">
            <w:pPr>
              <w:rPr>
                <w:rFonts w:asciiTheme="minorEastAsia" w:hAnsi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highlight w:val="none"/>
              </w:rPr>
              <w:t>案例概要：（300字以内）</w:t>
            </w:r>
            <w:bookmarkStart w:id="0" w:name="_GoBack"/>
            <w:bookmarkEnd w:id="0"/>
          </w:p>
        </w:tc>
      </w:tr>
      <w:tr w14:paraId="6366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61" w:hRule="atLeast"/>
          <w:jc w:val="center"/>
        </w:trPr>
        <w:tc>
          <w:tcPr>
            <w:tcW w:w="9279" w:type="dxa"/>
            <w:gridSpan w:val="4"/>
          </w:tcPr>
          <w:p w14:paraId="2A016CE6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cs="仿宋" w:asciiTheme="minorEastAsia" w:hAnsiTheme="minorEastAsia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/>
                <w:color w:val="000000"/>
                <w:sz w:val="28"/>
                <w:szCs w:val="28"/>
                <w:highlight w:val="none"/>
              </w:rPr>
              <w:t>上级党委意见：</w:t>
            </w:r>
          </w:p>
          <w:p w14:paraId="69005908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cs="仿宋" w:asciiTheme="minorEastAsia" w:hAnsiTheme="minorEastAsia"/>
                <w:color w:val="000000"/>
                <w:sz w:val="28"/>
                <w:szCs w:val="28"/>
                <w:highlight w:val="none"/>
              </w:rPr>
            </w:pPr>
          </w:p>
          <w:p w14:paraId="323A80E7">
            <w:pPr>
              <w:snapToGrid w:val="0"/>
              <w:spacing w:before="11" w:line="440" w:lineRule="exact"/>
              <w:ind w:left="20"/>
              <w:textAlignment w:val="baseline"/>
              <w:rPr>
                <w:rFonts w:hint="eastAsia" w:cs="仿宋" w:asciiTheme="minorEastAsia" w:hAnsiTheme="minorEastAsia"/>
                <w:color w:val="000000"/>
                <w:sz w:val="28"/>
                <w:szCs w:val="28"/>
                <w:highlight w:val="none"/>
              </w:rPr>
            </w:pPr>
          </w:p>
          <w:p w14:paraId="0C3CF67C">
            <w:pPr>
              <w:snapToGrid w:val="0"/>
              <w:spacing w:before="11" w:line="440" w:lineRule="exact"/>
              <w:ind w:left="20" w:firstLine="560" w:firstLineChars="200"/>
              <w:textAlignment w:val="baseline"/>
              <w:rPr>
                <w:rFonts w:cs="仿宋" w:asciiTheme="minorEastAsia" w:hAnsi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/>
                <w:color w:val="000000"/>
                <w:sz w:val="28"/>
                <w:szCs w:val="28"/>
                <w:highlight w:val="none"/>
              </w:rPr>
              <w:t xml:space="preserve">                                     （盖章）</w:t>
            </w:r>
          </w:p>
          <w:p w14:paraId="0897B851">
            <w:pPr>
              <w:snapToGrid w:val="0"/>
              <w:spacing w:before="15" w:line="380" w:lineRule="exact"/>
              <w:ind w:left="6540"/>
              <w:textAlignment w:val="baseline"/>
              <w:rPr>
                <w:rFonts w:cs="仿宋" w:asciiTheme="minorEastAsia" w:hAnsi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/>
                <w:color w:val="000000"/>
                <w:sz w:val="28"/>
                <w:szCs w:val="28"/>
                <w:highlight w:val="none"/>
              </w:rPr>
              <w:t>年   月   日</w:t>
            </w:r>
          </w:p>
        </w:tc>
      </w:tr>
    </w:tbl>
    <w:p w14:paraId="60E947E8">
      <w:pPr>
        <w:spacing w:line="1" w:lineRule="exact"/>
        <w:rPr>
          <w:rFonts w:hint="eastAsia"/>
        </w:rPr>
      </w:pPr>
    </w:p>
    <w:p w14:paraId="5B11214B">
      <w:pPr>
        <w:spacing w:line="1" w:lineRule="exact"/>
        <w:rPr>
          <w:rFonts w:hint="eastAsia"/>
        </w:rPr>
      </w:pPr>
    </w:p>
    <w:p w14:paraId="4A1A5C5A">
      <w:pPr>
        <w:spacing w:line="1" w:lineRule="exact"/>
        <w:rPr>
          <w:rFonts w:hint="eastAsia"/>
        </w:rPr>
      </w:pPr>
    </w:p>
    <w:p w14:paraId="14C9E0EC">
      <w:pPr>
        <w:spacing w:line="1" w:lineRule="exact"/>
        <w:rPr>
          <w:rFonts w:hint="eastAsia"/>
        </w:rPr>
      </w:pPr>
    </w:p>
    <w:p w14:paraId="141B5B5E">
      <w:pPr>
        <w:spacing w:line="1" w:lineRule="exact"/>
        <w:rPr>
          <w:rFonts w:hint="eastAsia"/>
        </w:rPr>
      </w:pPr>
      <w:r>
        <w:rPr>
          <w:rFonts w:hint="eastAsia"/>
        </w:rPr>
        <w:t>nghebu@cepca.org.c</w:t>
      </w:r>
    </w:p>
    <w:p w14:paraId="5ECF4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23"/>
        <w:jc w:val="left"/>
        <w:textAlignment w:val="baseline"/>
        <w:rPr>
          <w:rFonts w:hint="eastAsia" w:eastAsia="仿宋_GB2312" w:cs="仿宋" w:asciiTheme="minorEastAsia" w:hAnsiTheme="minorEastAsia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cs="仿宋" w:asciiTheme="minorEastAsia" w:hAnsiTheme="minorEastAsia"/>
          <w:color w:val="000000"/>
          <w:sz w:val="28"/>
          <w:szCs w:val="28"/>
          <w:highlight w:val="none"/>
          <w:lang w:val="en-US" w:eastAsia="zh-CN"/>
        </w:rPr>
        <w:t>请根据案例材料在相应案例类别方框画“√”号，并将案例材料一并打包发送至邮箱</w:t>
      </w:r>
      <w:r>
        <w:rPr>
          <w:rStyle w:val="7"/>
          <w:rFonts w:ascii="仿宋_GB2312" w:hAnsi="宋体" w:eastAsia="仿宋_GB2312"/>
          <w:color w:val="auto"/>
          <w:sz w:val="32"/>
          <w:szCs w:val="32"/>
          <w:highlight w:val="none"/>
        </w:rPr>
        <w:t>dangqunbu@cepca.org.cn</w:t>
      </w:r>
      <w:r>
        <w:rPr>
          <w:rStyle w:val="7"/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。</w:t>
      </w:r>
    </w:p>
    <w:sectPr>
      <w:headerReference r:id="rId3" w:type="default"/>
      <w:footerReference r:id="rId4" w:type="default"/>
      <w:pgSz w:w="11900" w:h="16838"/>
      <w:pgMar w:top="1440" w:right="1803" w:bottom="1440" w:left="1803" w:header="360" w:footer="3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2B97A">
    <w:pPr>
      <w:spacing w:line="360" w:lineRule="auto"/>
      <w:ind w:firstLine="58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5CD7E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NzQzYjNhNzNjNmM1YzMzYWFjN2RlNDAyYjg4NDAifQ=="/>
  </w:docVars>
  <w:rsids>
    <w:rsidRoot w:val="000A5290"/>
    <w:rsid w:val="000978ED"/>
    <w:rsid w:val="000A5290"/>
    <w:rsid w:val="000B4ACC"/>
    <w:rsid w:val="0010744D"/>
    <w:rsid w:val="003B09DD"/>
    <w:rsid w:val="0040181C"/>
    <w:rsid w:val="00461295"/>
    <w:rsid w:val="00476E53"/>
    <w:rsid w:val="00477A66"/>
    <w:rsid w:val="006620F9"/>
    <w:rsid w:val="006D5567"/>
    <w:rsid w:val="00876831"/>
    <w:rsid w:val="00893DEB"/>
    <w:rsid w:val="008C61F0"/>
    <w:rsid w:val="00940C94"/>
    <w:rsid w:val="009B3E0C"/>
    <w:rsid w:val="009E583B"/>
    <w:rsid w:val="00A21A96"/>
    <w:rsid w:val="00A465AA"/>
    <w:rsid w:val="00BA1DE4"/>
    <w:rsid w:val="00C4003A"/>
    <w:rsid w:val="00CF316A"/>
    <w:rsid w:val="00DC0955"/>
    <w:rsid w:val="00E6243A"/>
    <w:rsid w:val="00F76CC2"/>
    <w:rsid w:val="00FA4920"/>
    <w:rsid w:val="094B1DE4"/>
    <w:rsid w:val="0D841B80"/>
    <w:rsid w:val="0E334B9F"/>
    <w:rsid w:val="12A736B5"/>
    <w:rsid w:val="14746BC4"/>
    <w:rsid w:val="21663DA9"/>
    <w:rsid w:val="22FA58BB"/>
    <w:rsid w:val="236773C3"/>
    <w:rsid w:val="23BE5BB1"/>
    <w:rsid w:val="26CB6B76"/>
    <w:rsid w:val="3537743F"/>
    <w:rsid w:val="37AF2E65"/>
    <w:rsid w:val="38804D57"/>
    <w:rsid w:val="38EA5696"/>
    <w:rsid w:val="39047736"/>
    <w:rsid w:val="39394732"/>
    <w:rsid w:val="420078FE"/>
    <w:rsid w:val="42F93652"/>
    <w:rsid w:val="4554455C"/>
    <w:rsid w:val="480315F0"/>
    <w:rsid w:val="4AB368C6"/>
    <w:rsid w:val="5B3E2838"/>
    <w:rsid w:val="672B64FF"/>
    <w:rsid w:val="6BF84629"/>
    <w:rsid w:val="6C762B3B"/>
    <w:rsid w:val="6E6638FD"/>
    <w:rsid w:val="6ECD0CD7"/>
    <w:rsid w:val="704D3763"/>
    <w:rsid w:val="70A82833"/>
    <w:rsid w:val="75BF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235</Characters>
  <Lines>1</Lines>
  <Paragraphs>1</Paragraphs>
  <TotalTime>4</TotalTime>
  <ScaleCrop>false</ScaleCrop>
  <LinksUpToDate>false</LinksUpToDate>
  <CharactersWithSpaces>299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2024-03-19T03:14:00Z</dcterms:created>
  <dc:creator>somebody</dc:creator>
  <cp:lastModifiedBy>汪广涛</cp:lastModifiedBy>
  <cp:lastPrinted>2025-01-03T01:14:00Z</cp:lastPrinted>
  <dcterms:modified xsi:type="dcterms:W3CDTF">2026-02-10T08:18:07Z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69212CAE7F594FFBB669AC135CCCE2F4_12</vt:lpwstr>
  </property>
  <property fmtid="{D5CDD505-2E9C-101B-9397-08002B2CF9AE}" pid="4" name="KSOTemplateDocerSaveRecord">
    <vt:lpwstr>eyJoZGlkIjoiZGQ5MTY0ODc3MTVlZGQ0NGE2NzhkMWRlNmM0N2Q5MmMiLCJ1c2VySWQiOiIxMjEwMTI1MDE1In0=</vt:lpwstr>
  </property>
</Properties>
</file>